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AEAE" w14:textId="77777777" w:rsidR="008F3B81" w:rsidRPr="00DE7477" w:rsidRDefault="0080777C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noProof/>
          <w:sz w:val="28"/>
          <w:szCs w:val="28"/>
        </w:rPr>
        <w:drawing>
          <wp:inline distT="0" distB="0" distL="0" distR="0" wp14:anchorId="1D1F34C6" wp14:editId="51385CE1">
            <wp:extent cx="850730" cy="1339913"/>
            <wp:effectExtent l="19050" t="0" r="6520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3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E2CF2" w14:textId="77777777" w:rsidR="008F3B81" w:rsidRPr="00DE7477" w:rsidRDefault="008F3B81" w:rsidP="003D6025">
      <w:pPr>
        <w:spacing w:line="360" w:lineRule="auto"/>
        <w:jc w:val="center"/>
        <w:rPr>
          <w:sz w:val="28"/>
          <w:szCs w:val="28"/>
        </w:rPr>
      </w:pPr>
    </w:p>
    <w:p w14:paraId="71EEEA52" w14:textId="77777777" w:rsidR="00DD2F35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ПОСТАНОВЛЕНИЕ</w:t>
      </w:r>
    </w:p>
    <w:p w14:paraId="75A044A6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 xml:space="preserve">АДМИНИСТРАЦИИ НАВОЛОКСКОГО ГОРОДСКОГО ПОСЕЛЕНИЯ </w:t>
      </w:r>
    </w:p>
    <w:p w14:paraId="207684A0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КИНЕШЕМСКОГО МУНИЦИПАЛЬНОГО РАЙОНА</w:t>
      </w:r>
    </w:p>
    <w:p w14:paraId="7DCAAC63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</w:p>
    <w:p w14:paraId="63444FFE" w14:textId="581376AE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  <w:r w:rsidRPr="00AD0D93">
        <w:rPr>
          <w:sz w:val="28"/>
          <w:szCs w:val="28"/>
        </w:rPr>
        <w:t xml:space="preserve">от </w:t>
      </w:r>
      <w:r w:rsidR="00F6720A" w:rsidRPr="00AD0D93">
        <w:rPr>
          <w:sz w:val="28"/>
          <w:szCs w:val="28"/>
        </w:rPr>
        <w:t>1</w:t>
      </w:r>
      <w:r w:rsidR="00FD1922" w:rsidRPr="00AD0D93">
        <w:rPr>
          <w:sz w:val="28"/>
          <w:szCs w:val="28"/>
        </w:rPr>
        <w:t>3</w:t>
      </w:r>
      <w:r w:rsidR="00F6720A" w:rsidRPr="00AD0D93">
        <w:rPr>
          <w:sz w:val="28"/>
          <w:szCs w:val="28"/>
        </w:rPr>
        <w:t>.11.20</w:t>
      </w:r>
      <w:r w:rsidR="003D6025" w:rsidRPr="00AD0D93">
        <w:rPr>
          <w:sz w:val="28"/>
          <w:szCs w:val="28"/>
        </w:rPr>
        <w:t>2</w:t>
      </w:r>
      <w:r w:rsidR="00FD1922" w:rsidRPr="00AD0D93">
        <w:rPr>
          <w:sz w:val="28"/>
          <w:szCs w:val="28"/>
        </w:rPr>
        <w:t>3</w:t>
      </w:r>
      <w:r w:rsidR="005B1A6E" w:rsidRPr="00AD0D93">
        <w:rPr>
          <w:sz w:val="28"/>
          <w:szCs w:val="28"/>
        </w:rPr>
        <w:t xml:space="preserve">г. </w:t>
      </w:r>
      <w:r w:rsidRPr="00AD0D93">
        <w:rPr>
          <w:sz w:val="28"/>
          <w:szCs w:val="28"/>
        </w:rPr>
        <w:t xml:space="preserve"> </w:t>
      </w:r>
      <w:r w:rsidR="00390799" w:rsidRPr="00AD0D93">
        <w:rPr>
          <w:sz w:val="28"/>
          <w:szCs w:val="28"/>
        </w:rPr>
        <w:t xml:space="preserve"> </w:t>
      </w:r>
      <w:r w:rsidRPr="00AD0D93">
        <w:rPr>
          <w:sz w:val="28"/>
          <w:szCs w:val="28"/>
        </w:rPr>
        <w:t>№</w:t>
      </w:r>
      <w:r w:rsidR="007A78C3" w:rsidRPr="00AD0D93">
        <w:rPr>
          <w:sz w:val="28"/>
          <w:szCs w:val="28"/>
        </w:rPr>
        <w:t xml:space="preserve"> </w:t>
      </w:r>
      <w:r w:rsidR="00AD0D93">
        <w:rPr>
          <w:sz w:val="28"/>
          <w:szCs w:val="28"/>
        </w:rPr>
        <w:t>510</w:t>
      </w:r>
    </w:p>
    <w:p w14:paraId="4EBDB131" w14:textId="77777777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</w:p>
    <w:p w14:paraId="5E43908C" w14:textId="1591A709" w:rsidR="00DD2F35" w:rsidRPr="00DE7477" w:rsidRDefault="00DD2F35" w:rsidP="003D6025">
      <w:pPr>
        <w:spacing w:line="360" w:lineRule="auto"/>
        <w:jc w:val="center"/>
        <w:rPr>
          <w:b/>
          <w:sz w:val="28"/>
          <w:szCs w:val="28"/>
        </w:rPr>
      </w:pPr>
      <w:r w:rsidRPr="00DE7477">
        <w:rPr>
          <w:b/>
          <w:sz w:val="28"/>
          <w:szCs w:val="28"/>
        </w:rPr>
        <w:t xml:space="preserve">О прогнозе социально-экономического развития </w:t>
      </w:r>
      <w:r w:rsidR="00810993" w:rsidRPr="00DE7477">
        <w:rPr>
          <w:b/>
          <w:sz w:val="28"/>
          <w:szCs w:val="28"/>
        </w:rPr>
        <w:t>Наволокского городского поселения Кинешемского муниципального района Ивановской области на 20</w:t>
      </w:r>
      <w:r w:rsidR="00894513" w:rsidRPr="00DE7477">
        <w:rPr>
          <w:b/>
          <w:sz w:val="28"/>
          <w:szCs w:val="28"/>
        </w:rPr>
        <w:t>2</w:t>
      </w:r>
      <w:r w:rsidR="00FD1922">
        <w:rPr>
          <w:b/>
          <w:sz w:val="28"/>
          <w:szCs w:val="28"/>
        </w:rPr>
        <w:t>4</w:t>
      </w:r>
      <w:r w:rsidR="00810993" w:rsidRPr="00DE7477">
        <w:rPr>
          <w:b/>
          <w:sz w:val="28"/>
          <w:szCs w:val="28"/>
        </w:rPr>
        <w:t xml:space="preserve"> год </w:t>
      </w:r>
      <w:r w:rsidR="008E2F39" w:rsidRPr="00DE7477">
        <w:rPr>
          <w:b/>
          <w:sz w:val="28"/>
          <w:szCs w:val="28"/>
        </w:rPr>
        <w:t>и плановый период 20</w:t>
      </w:r>
      <w:r w:rsidR="00234BE9" w:rsidRPr="00DE7477">
        <w:rPr>
          <w:b/>
          <w:sz w:val="28"/>
          <w:szCs w:val="28"/>
        </w:rPr>
        <w:t>2</w:t>
      </w:r>
      <w:r w:rsidR="00FD1922">
        <w:rPr>
          <w:b/>
          <w:sz w:val="28"/>
          <w:szCs w:val="28"/>
        </w:rPr>
        <w:t>5</w:t>
      </w:r>
      <w:r w:rsidR="003D6025" w:rsidRPr="00DE7477">
        <w:rPr>
          <w:b/>
          <w:sz w:val="28"/>
          <w:szCs w:val="28"/>
        </w:rPr>
        <w:t xml:space="preserve"> </w:t>
      </w:r>
      <w:r w:rsidR="008E2F39" w:rsidRPr="00DE7477">
        <w:rPr>
          <w:b/>
          <w:sz w:val="28"/>
          <w:szCs w:val="28"/>
        </w:rPr>
        <w:t>и 20</w:t>
      </w:r>
      <w:r w:rsidR="002421E1" w:rsidRPr="00DE7477">
        <w:rPr>
          <w:b/>
          <w:sz w:val="28"/>
          <w:szCs w:val="28"/>
        </w:rPr>
        <w:t>2</w:t>
      </w:r>
      <w:r w:rsidR="00FD1922">
        <w:rPr>
          <w:b/>
          <w:sz w:val="28"/>
          <w:szCs w:val="28"/>
        </w:rPr>
        <w:t>6</w:t>
      </w:r>
      <w:r w:rsidR="008E2F39" w:rsidRPr="00DE7477">
        <w:rPr>
          <w:b/>
          <w:sz w:val="28"/>
          <w:szCs w:val="28"/>
        </w:rPr>
        <w:t xml:space="preserve"> годов</w:t>
      </w:r>
      <w:r w:rsidRPr="00DE7477">
        <w:rPr>
          <w:b/>
          <w:sz w:val="28"/>
          <w:szCs w:val="28"/>
        </w:rPr>
        <w:t xml:space="preserve">  </w:t>
      </w:r>
    </w:p>
    <w:p w14:paraId="610D2C57" w14:textId="77777777" w:rsidR="00F02EFB" w:rsidRPr="00DE7477" w:rsidRDefault="00F02EFB" w:rsidP="003D6025">
      <w:pPr>
        <w:spacing w:line="360" w:lineRule="auto"/>
        <w:jc w:val="center"/>
        <w:rPr>
          <w:sz w:val="28"/>
          <w:szCs w:val="28"/>
        </w:rPr>
      </w:pPr>
    </w:p>
    <w:p w14:paraId="516AEB82" w14:textId="5834222B" w:rsidR="000B4F64" w:rsidRPr="00DE7477" w:rsidRDefault="000B4F64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 xml:space="preserve">     </w:t>
      </w:r>
      <w:r w:rsidR="00025E7D" w:rsidRPr="00DE7477">
        <w:rPr>
          <w:sz w:val="28"/>
          <w:szCs w:val="28"/>
        </w:rPr>
        <w:t xml:space="preserve">   </w:t>
      </w:r>
      <w:r w:rsidR="00810993" w:rsidRPr="00DE7477">
        <w:rPr>
          <w:sz w:val="28"/>
          <w:szCs w:val="28"/>
        </w:rPr>
        <w:t>В соответствии с</w:t>
      </w:r>
      <w:r w:rsidR="00945680" w:rsidRPr="00DE7477">
        <w:rPr>
          <w:sz w:val="28"/>
          <w:szCs w:val="28"/>
        </w:rPr>
        <w:t xml:space="preserve">о статьей </w:t>
      </w:r>
      <w:r w:rsidR="008748AB" w:rsidRPr="00DE7477">
        <w:rPr>
          <w:sz w:val="28"/>
          <w:szCs w:val="28"/>
        </w:rPr>
        <w:t>173 Бюджетного кодекса Российск</w:t>
      </w:r>
      <w:r w:rsidR="00945680" w:rsidRPr="00DE7477">
        <w:rPr>
          <w:sz w:val="28"/>
          <w:szCs w:val="28"/>
        </w:rPr>
        <w:t xml:space="preserve">ой Федерации, руководствуясь статьями 9, 12 и </w:t>
      </w:r>
      <w:r w:rsidR="008748AB" w:rsidRPr="00DE7477">
        <w:rPr>
          <w:sz w:val="28"/>
          <w:szCs w:val="28"/>
        </w:rPr>
        <w:t>39 Устава Наволокского городского поселения Кинешемского муниципального района Ивановской области, в целях составления проекта бюджета Навол</w:t>
      </w:r>
      <w:r w:rsidR="008E2F39" w:rsidRPr="00DE7477">
        <w:rPr>
          <w:sz w:val="28"/>
          <w:szCs w:val="28"/>
        </w:rPr>
        <w:t xml:space="preserve">окского городского поселения </w:t>
      </w:r>
      <w:r w:rsidR="00025E7D" w:rsidRPr="00DE7477">
        <w:rPr>
          <w:sz w:val="28"/>
          <w:szCs w:val="28"/>
        </w:rPr>
        <w:t xml:space="preserve"> </w:t>
      </w:r>
      <w:r w:rsidR="008748AB" w:rsidRPr="00DE7477">
        <w:rPr>
          <w:sz w:val="28"/>
          <w:szCs w:val="28"/>
        </w:rPr>
        <w:t>на 20</w:t>
      </w:r>
      <w:r w:rsidR="002E6197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4</w:t>
      </w:r>
      <w:r w:rsidR="008748AB" w:rsidRPr="00DE7477">
        <w:rPr>
          <w:sz w:val="28"/>
          <w:szCs w:val="28"/>
        </w:rPr>
        <w:t xml:space="preserve"> год и плановый период</w:t>
      </w:r>
      <w:r w:rsidR="008E2F39" w:rsidRPr="00DE7477">
        <w:rPr>
          <w:sz w:val="28"/>
          <w:szCs w:val="28"/>
        </w:rPr>
        <w:t xml:space="preserve"> 20</w:t>
      </w:r>
      <w:r w:rsidR="000A71F8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6</w:t>
      </w:r>
      <w:r w:rsidR="008E2F39" w:rsidRPr="00DE7477">
        <w:rPr>
          <w:sz w:val="28"/>
          <w:szCs w:val="28"/>
        </w:rPr>
        <w:t xml:space="preserve"> годов</w:t>
      </w:r>
      <w:r w:rsidRPr="00DE7477">
        <w:rPr>
          <w:sz w:val="28"/>
          <w:szCs w:val="28"/>
        </w:rPr>
        <w:t xml:space="preserve"> Администрация Наволокского городского поселени</w:t>
      </w:r>
      <w:r w:rsidR="008E2F39" w:rsidRPr="00DE7477">
        <w:rPr>
          <w:sz w:val="28"/>
          <w:szCs w:val="28"/>
        </w:rPr>
        <w:t xml:space="preserve">я </w:t>
      </w:r>
      <w:r w:rsidRPr="00DE7477">
        <w:rPr>
          <w:sz w:val="28"/>
          <w:szCs w:val="28"/>
        </w:rPr>
        <w:t xml:space="preserve"> постановляет:</w:t>
      </w:r>
    </w:p>
    <w:p w14:paraId="0DD9B545" w14:textId="77777777" w:rsidR="008E2F39" w:rsidRPr="00DE7477" w:rsidRDefault="008E2F39" w:rsidP="003D6025">
      <w:pPr>
        <w:spacing w:line="360" w:lineRule="auto"/>
        <w:jc w:val="both"/>
        <w:rPr>
          <w:sz w:val="28"/>
          <w:szCs w:val="28"/>
        </w:rPr>
      </w:pPr>
    </w:p>
    <w:p w14:paraId="740BBFC7" w14:textId="5B69DFE2" w:rsidR="000B4F64" w:rsidRPr="00DE7477" w:rsidRDefault="00CA0F97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Одобрить</w:t>
      </w:r>
      <w:r w:rsidR="000B4F64" w:rsidRPr="00DE7477">
        <w:rPr>
          <w:sz w:val="28"/>
          <w:szCs w:val="28"/>
        </w:rPr>
        <w:t xml:space="preserve"> прогноз социально-экономического развития Наволокского городского поселения </w:t>
      </w:r>
      <w:r w:rsidR="00025E7D" w:rsidRPr="00DE7477">
        <w:rPr>
          <w:sz w:val="28"/>
          <w:szCs w:val="28"/>
        </w:rPr>
        <w:t>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4</w:t>
      </w:r>
      <w:r w:rsidR="00025E7D"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0A71F8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6</w:t>
      </w:r>
      <w:r w:rsidR="008E2F39" w:rsidRPr="00DE7477">
        <w:rPr>
          <w:sz w:val="28"/>
          <w:szCs w:val="28"/>
        </w:rPr>
        <w:t xml:space="preserve"> годов</w:t>
      </w:r>
      <w:r w:rsidR="00D02B96" w:rsidRPr="00DE7477">
        <w:rPr>
          <w:sz w:val="28"/>
          <w:szCs w:val="28"/>
        </w:rPr>
        <w:t xml:space="preserve"> (прилагается)</w:t>
      </w:r>
      <w:r w:rsidR="00025E7D" w:rsidRPr="00DE7477">
        <w:rPr>
          <w:sz w:val="28"/>
          <w:szCs w:val="28"/>
        </w:rPr>
        <w:t>.</w:t>
      </w:r>
    </w:p>
    <w:p w14:paraId="01C9197A" w14:textId="376AB70C" w:rsidR="000B4F64" w:rsidRPr="00DE7477" w:rsidRDefault="00025E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Внести прогноз социально-экономического развития Наволокского городского поселения 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4</w:t>
      </w:r>
      <w:r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D0247C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6</w:t>
      </w:r>
      <w:r w:rsidR="008E2F39" w:rsidRPr="00DE7477">
        <w:rPr>
          <w:sz w:val="28"/>
          <w:szCs w:val="28"/>
        </w:rPr>
        <w:t xml:space="preserve"> годов </w:t>
      </w:r>
      <w:r w:rsidRPr="00DE7477">
        <w:rPr>
          <w:sz w:val="28"/>
          <w:szCs w:val="28"/>
        </w:rPr>
        <w:lastRenderedPageBreak/>
        <w:t>одновременно с проектом бюджета Наволокского гор</w:t>
      </w:r>
      <w:r w:rsidR="008E2F39" w:rsidRPr="00DE7477">
        <w:rPr>
          <w:sz w:val="28"/>
          <w:szCs w:val="28"/>
        </w:rPr>
        <w:t>одского поселения</w:t>
      </w:r>
      <w:r w:rsidRPr="00DE7477">
        <w:rPr>
          <w:sz w:val="28"/>
          <w:szCs w:val="28"/>
        </w:rPr>
        <w:t xml:space="preserve"> на 20</w:t>
      </w:r>
      <w:r w:rsidR="00894513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4</w:t>
      </w:r>
      <w:r w:rsidRPr="00DE7477">
        <w:rPr>
          <w:sz w:val="28"/>
          <w:szCs w:val="28"/>
        </w:rPr>
        <w:t xml:space="preserve"> год и</w:t>
      </w:r>
      <w:r w:rsidR="008E2F39" w:rsidRPr="00DE7477">
        <w:rPr>
          <w:sz w:val="28"/>
          <w:szCs w:val="28"/>
        </w:rPr>
        <w:t xml:space="preserve"> плановый период 20</w:t>
      </w:r>
      <w:r w:rsidR="00D0247C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392BF3">
        <w:rPr>
          <w:sz w:val="28"/>
          <w:szCs w:val="28"/>
        </w:rPr>
        <w:t>6</w:t>
      </w:r>
      <w:r w:rsidR="008E2F39" w:rsidRPr="00DE7477">
        <w:rPr>
          <w:sz w:val="28"/>
          <w:szCs w:val="28"/>
        </w:rPr>
        <w:t xml:space="preserve"> годов</w:t>
      </w:r>
      <w:r w:rsidR="00C579C0" w:rsidRPr="00DE7477">
        <w:rPr>
          <w:sz w:val="28"/>
          <w:szCs w:val="28"/>
        </w:rPr>
        <w:t xml:space="preserve"> в Совет Наволокского городского поселения Кинешемского муниципального района</w:t>
      </w:r>
      <w:r w:rsidR="00F5597D" w:rsidRPr="00DE7477">
        <w:rPr>
          <w:sz w:val="28"/>
          <w:szCs w:val="28"/>
        </w:rPr>
        <w:t>.</w:t>
      </w:r>
    </w:p>
    <w:p w14:paraId="1AE30B41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 xml:space="preserve">Разместить настоящее постановление на официальном сайте Наволокского городского поселения Кинешемского муниципального района </w:t>
      </w:r>
      <w:hyperlink r:id="rId7" w:history="1">
        <w:r w:rsidRPr="00DE7477">
          <w:rPr>
            <w:rStyle w:val="a3"/>
            <w:sz w:val="28"/>
            <w:szCs w:val="28"/>
            <w:lang w:val="en-US"/>
          </w:rPr>
          <w:t>www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navoloki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ru</w:t>
        </w:r>
      </w:hyperlink>
      <w:r w:rsidRPr="00DE7477">
        <w:rPr>
          <w:sz w:val="28"/>
          <w:szCs w:val="28"/>
          <w:u w:val="single"/>
        </w:rPr>
        <w:t xml:space="preserve"> </w:t>
      </w:r>
      <w:r w:rsidRPr="00DE7477">
        <w:rPr>
          <w:sz w:val="28"/>
          <w:szCs w:val="28"/>
        </w:rPr>
        <w:t>в информационно-телекоммуникационной сети Интернет.</w:t>
      </w:r>
    </w:p>
    <w:p w14:paraId="13337D5B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>Настоящее постановление вступает в силу со дня его подписания.</w:t>
      </w:r>
    </w:p>
    <w:p w14:paraId="395CD424" w14:textId="77777777" w:rsidR="00F02EFB" w:rsidRPr="00DE7477" w:rsidRDefault="000B4F64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 xml:space="preserve"> </w:t>
      </w:r>
      <w:r w:rsidR="00810993" w:rsidRPr="00DE7477">
        <w:rPr>
          <w:sz w:val="28"/>
          <w:szCs w:val="28"/>
        </w:rPr>
        <w:t xml:space="preserve"> </w:t>
      </w:r>
    </w:p>
    <w:p w14:paraId="394338E1" w14:textId="77777777" w:rsidR="002C41D3" w:rsidRDefault="002C41D3" w:rsidP="003D6025">
      <w:pPr>
        <w:spacing w:line="360" w:lineRule="auto"/>
        <w:jc w:val="both"/>
        <w:rPr>
          <w:sz w:val="28"/>
          <w:szCs w:val="28"/>
        </w:rPr>
      </w:pPr>
    </w:p>
    <w:p w14:paraId="707C785F" w14:textId="7F04F63F" w:rsidR="00392BF3" w:rsidRPr="00DE7477" w:rsidRDefault="0080474C" w:rsidP="003D602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Временно и</w:t>
      </w:r>
      <w:r w:rsidR="00392BF3">
        <w:rPr>
          <w:sz w:val="28"/>
          <w:szCs w:val="28"/>
        </w:rPr>
        <w:t>сполняющий полномочия</w:t>
      </w:r>
    </w:p>
    <w:p w14:paraId="3F852909" w14:textId="325CAFC4" w:rsidR="00F5597D" w:rsidRDefault="00F5597D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Глав</w:t>
      </w:r>
      <w:r w:rsidR="00392BF3">
        <w:rPr>
          <w:sz w:val="28"/>
          <w:szCs w:val="28"/>
        </w:rPr>
        <w:t>ы</w:t>
      </w:r>
      <w:r w:rsidRPr="00DE7477">
        <w:rPr>
          <w:sz w:val="28"/>
          <w:szCs w:val="28"/>
        </w:rPr>
        <w:t xml:space="preserve"> Наволокского городского поселения                              </w:t>
      </w:r>
      <w:r w:rsidR="00392BF3">
        <w:rPr>
          <w:sz w:val="28"/>
          <w:szCs w:val="28"/>
        </w:rPr>
        <w:t>В</w:t>
      </w:r>
      <w:r w:rsidR="003D6025" w:rsidRPr="00DE7477">
        <w:rPr>
          <w:sz w:val="28"/>
          <w:szCs w:val="28"/>
        </w:rPr>
        <w:t>.</w:t>
      </w:r>
      <w:r w:rsidR="00392BF3">
        <w:rPr>
          <w:sz w:val="28"/>
          <w:szCs w:val="28"/>
        </w:rPr>
        <w:t>А</w:t>
      </w:r>
      <w:r w:rsidR="003D6025" w:rsidRPr="00DE7477">
        <w:rPr>
          <w:sz w:val="28"/>
          <w:szCs w:val="28"/>
        </w:rPr>
        <w:t>.</w:t>
      </w:r>
      <w:r w:rsidR="00392BF3">
        <w:rPr>
          <w:sz w:val="28"/>
          <w:szCs w:val="28"/>
        </w:rPr>
        <w:t xml:space="preserve"> Коптев</w:t>
      </w:r>
    </w:p>
    <w:p w14:paraId="10B2ACD1" w14:textId="319C84A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5C98B887" w14:textId="69EBFB0B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D0AB355" w14:textId="3E8E91A8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E76A255" w14:textId="283EA1F3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05D79F8D" w14:textId="3C10A782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5F70469" w14:textId="50711659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D7324E2" w14:textId="655AAFB1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312FEFA" w14:textId="6ACCA95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488862DD" w14:textId="33459B6B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0681743" w14:textId="04513272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3A08EF5E" w14:textId="03D3CC95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F5C2507" w14:textId="3D05608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254CC93" w14:textId="5A38D959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51F72324" w14:textId="110C06EE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5728CB0" w14:textId="668C069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24E4BF38" w14:textId="7688995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16E8753" w14:textId="384A5F55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838142D" w14:textId="3A6AC31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2CCAFA6F" w14:textId="546CCD9D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02B9771" w14:textId="253AC1B7" w:rsidR="00C91AEF" w:rsidRPr="003D310A" w:rsidRDefault="00C91AEF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</w:p>
    <w:p w14:paraId="6F4E2251" w14:textId="793ACF32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Пояснительная записка</w:t>
      </w:r>
    </w:p>
    <w:p w14:paraId="099E21ED" w14:textId="77777777" w:rsidR="00C91AEF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 xml:space="preserve">к прогнозу социально-экономического развития </w:t>
      </w:r>
    </w:p>
    <w:p w14:paraId="10B441CA" w14:textId="77777777" w:rsidR="00C91AEF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 xml:space="preserve">Наволокского городского поселения (моногорода) </w:t>
      </w:r>
    </w:p>
    <w:p w14:paraId="23877B88" w14:textId="61597430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на 202</w:t>
      </w:r>
      <w:r w:rsidR="00257671">
        <w:rPr>
          <w:b/>
          <w:sz w:val="28"/>
          <w:szCs w:val="28"/>
        </w:rPr>
        <w:t>4</w:t>
      </w:r>
      <w:r w:rsidRPr="005E5FC2">
        <w:rPr>
          <w:b/>
          <w:sz w:val="28"/>
          <w:szCs w:val="28"/>
        </w:rPr>
        <w:t xml:space="preserve"> год и на период до 202</w:t>
      </w:r>
      <w:r w:rsidR="00257671">
        <w:rPr>
          <w:b/>
          <w:sz w:val="28"/>
          <w:szCs w:val="28"/>
        </w:rPr>
        <w:t>6</w:t>
      </w:r>
      <w:r w:rsidRPr="005E5FC2">
        <w:rPr>
          <w:b/>
          <w:sz w:val="28"/>
          <w:szCs w:val="28"/>
        </w:rPr>
        <w:t xml:space="preserve"> года</w:t>
      </w:r>
    </w:p>
    <w:p w14:paraId="1F9ADED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</w:p>
    <w:p w14:paraId="4F9F4AE7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7671">
        <w:rPr>
          <w:rFonts w:ascii="Times New Roman" w:hAnsi="Times New Roman" w:cs="Times New Roman"/>
          <w:b/>
          <w:bCs/>
          <w:sz w:val="28"/>
          <w:szCs w:val="28"/>
        </w:rPr>
        <w:t>1. Общая оценка социально-экономической ситуации в моногороде.</w:t>
      </w:r>
    </w:p>
    <w:p w14:paraId="2D0955F0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5A329FBE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632727C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Наволокское городское поселение находится в северной части Ивановской области, в бассейне реки Волга. Территория поселения составляет 9497 га. Численность населения на 01.01.202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– 1</w:t>
      </w:r>
      <w:r>
        <w:rPr>
          <w:sz w:val="28"/>
          <w:szCs w:val="28"/>
        </w:rPr>
        <w:t>0195</w:t>
      </w:r>
      <w:r w:rsidRPr="005E5FC2">
        <w:rPr>
          <w:sz w:val="28"/>
          <w:szCs w:val="28"/>
        </w:rPr>
        <w:t xml:space="preserve"> человек, из которых городское население – </w:t>
      </w:r>
      <w:r>
        <w:rPr>
          <w:sz w:val="28"/>
          <w:szCs w:val="28"/>
        </w:rPr>
        <w:t>7923</w:t>
      </w:r>
      <w:r w:rsidRPr="005E5FC2">
        <w:rPr>
          <w:sz w:val="28"/>
          <w:szCs w:val="28"/>
        </w:rPr>
        <w:t xml:space="preserve"> человек, сельское население – 2</w:t>
      </w:r>
      <w:r>
        <w:rPr>
          <w:sz w:val="28"/>
          <w:szCs w:val="28"/>
        </w:rPr>
        <w:t>272</w:t>
      </w:r>
      <w:r w:rsidRPr="005E5FC2">
        <w:rPr>
          <w:sz w:val="28"/>
          <w:szCs w:val="28"/>
        </w:rPr>
        <w:t xml:space="preserve"> человека. Административным центром поселения является город Наволоки.</w:t>
      </w:r>
    </w:p>
    <w:p w14:paraId="702D920C" w14:textId="77777777" w:rsidR="00257671" w:rsidRPr="005E5FC2" w:rsidRDefault="00257671" w:rsidP="00257671">
      <w:pPr>
        <w:pStyle w:val="aa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Основной потенциал поселения составляют: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FC2">
        <w:rPr>
          <w:rFonts w:ascii="Times New Roman" w:hAnsi="Times New Roman"/>
          <w:sz w:val="28"/>
          <w:szCs w:val="28"/>
        </w:rPr>
        <w:t xml:space="preserve">«Хлопчатобумажная компания «Навтекс», ООО «Приволжская коммуна», ООО «Центр развития моногорода», </w:t>
      </w:r>
      <w:r w:rsidRPr="00751230">
        <w:rPr>
          <w:rFonts w:ascii="Times New Roman" w:hAnsi="Times New Roman"/>
          <w:sz w:val="28"/>
          <w:szCs w:val="28"/>
        </w:rPr>
        <w:t xml:space="preserve">ООО «Завод Акустических Решений «Стандартпласт», </w:t>
      </w:r>
      <w:r w:rsidRPr="005E5FC2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751230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>
        <w:rPr>
          <w:rFonts w:ascii="Times New Roman" w:hAnsi="Times New Roman"/>
          <w:sz w:val="28"/>
          <w:szCs w:val="28"/>
        </w:rPr>
        <w:t xml:space="preserve">ООО «Грейнрус Агро», </w:t>
      </w:r>
      <w:r w:rsidRPr="005E5FC2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1F48BC44" w14:textId="77777777" w:rsidR="00257671" w:rsidRPr="005E5FC2" w:rsidRDefault="00257671" w:rsidP="00257671">
      <w:pPr>
        <w:pStyle w:val="aa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 w:rsidRPr="005E5FC2">
        <w:rPr>
          <w:rFonts w:ascii="Times New Roman" w:hAnsi="Times New Roman"/>
          <w:sz w:val="28"/>
          <w:szCs w:val="28"/>
        </w:rPr>
        <w:t>на 01.01.202</w:t>
      </w:r>
      <w:r>
        <w:rPr>
          <w:rFonts w:ascii="Times New Roman" w:hAnsi="Times New Roman"/>
          <w:sz w:val="28"/>
          <w:szCs w:val="28"/>
        </w:rPr>
        <w:t>3</w:t>
      </w:r>
      <w:r w:rsidRPr="005E5FC2"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14</w:t>
      </w:r>
      <w:r>
        <w:rPr>
          <w:rFonts w:ascii="Times New Roman" w:hAnsi="Times New Roman"/>
          <w:sz w:val="28"/>
          <w:szCs w:val="28"/>
        </w:rPr>
        <w:t>1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юридическ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ое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лиц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о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>, 1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44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индивидуальны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х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предпринимател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я</w:t>
      </w:r>
      <w:r w:rsidRPr="005E5FC2">
        <w:rPr>
          <w:rFonts w:ascii="Times New Roman" w:hAnsi="Times New Roman"/>
          <w:iCs/>
          <w:sz w:val="28"/>
          <w:szCs w:val="28"/>
          <w:shd w:val="clear" w:color="auto" w:fill="FFFFFF" w:themeFill="background1"/>
        </w:rPr>
        <w:t>.</w:t>
      </w:r>
    </w:p>
    <w:p w14:paraId="446B316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Общее образование осуществляется в 2 школах, функционируют 3 учреждения дополнительного образования, 6 дошкольных образовательных </w:t>
      </w:r>
      <w:r w:rsidRPr="005E5FC2">
        <w:rPr>
          <w:sz w:val="28"/>
          <w:szCs w:val="28"/>
        </w:rPr>
        <w:lastRenderedPageBreak/>
        <w:t>учреждений. Сеть культурно-досуговых учреждений – городской Дом культуры, 1 сельский Дом культуры, 2 библиотеки.</w:t>
      </w:r>
    </w:p>
    <w:p w14:paraId="5F522450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D47F53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Трудности последних лет, связанные с процессом реформирования государственного устройства, существенно снизили жизненный уровень населения, затормозили социально-экономическое развитие поселения.       </w:t>
      </w:r>
    </w:p>
    <w:p w14:paraId="7C981FB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Низкая инвестиционная привлекательность, высокая степень износа основных фондов организаций, неразвитость и отсутствие некоторых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73069C27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5E5FC2">
          <w:rPr>
            <w:sz w:val="28"/>
            <w:szCs w:val="28"/>
          </w:rPr>
          <w:t>115 км</w:t>
        </w:r>
      </w:smartTag>
      <w:r w:rsidRPr="005E5FC2">
        <w:rPr>
          <w:sz w:val="28"/>
          <w:szCs w:val="28"/>
        </w:rPr>
        <w:t>., граничит с городом областного подчинения Кинешмой, который имеет железнодорожное, автобусное и водное сообщение с Москвой и другими крупными городами России.</w:t>
      </w:r>
    </w:p>
    <w:p w14:paraId="5FA1862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</w:p>
    <w:p w14:paraId="52A4FF27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Город Наволоки получил статус моногорода из-за наличия в нем крупного текстильного предприятия, которое традиционно занимается выпуском хлопчатобумажных тканей.</w:t>
      </w:r>
    </w:p>
    <w:p w14:paraId="6AE26213" w14:textId="4F6F6885" w:rsidR="00257671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Производственную деятельность в городе Наволоки осуществляет компания ООО «Приволжская коммуна», среднесписочная численность работников которой на 01.01.202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26</w:t>
      </w:r>
      <w:r w:rsidRPr="005E5FC2">
        <w:rPr>
          <w:sz w:val="28"/>
          <w:szCs w:val="28"/>
        </w:rPr>
        <w:t xml:space="preserve">% от среднесписочной численности  организаций, осуществляющих деятельность на территории </w:t>
      </w:r>
      <w:r w:rsidRPr="005E5FC2">
        <w:rPr>
          <w:sz w:val="28"/>
          <w:szCs w:val="28"/>
        </w:rPr>
        <w:lastRenderedPageBreak/>
        <w:t xml:space="preserve">Наволокского городского поселения. </w:t>
      </w:r>
      <w:r w:rsidRPr="00501F0B">
        <w:rPr>
          <w:sz w:val="28"/>
          <w:szCs w:val="28"/>
        </w:rPr>
        <w:t xml:space="preserve">Данное предприятие </w:t>
      </w:r>
      <w:r>
        <w:rPr>
          <w:sz w:val="28"/>
          <w:szCs w:val="28"/>
        </w:rPr>
        <w:t xml:space="preserve">может </w:t>
      </w:r>
      <w:r w:rsidRPr="00501F0B">
        <w:rPr>
          <w:sz w:val="28"/>
          <w:szCs w:val="28"/>
        </w:rPr>
        <w:t>рассматриват</w:t>
      </w:r>
      <w:r>
        <w:rPr>
          <w:sz w:val="28"/>
          <w:szCs w:val="28"/>
        </w:rPr>
        <w:t>ь</w:t>
      </w:r>
      <w:r w:rsidRPr="00501F0B">
        <w:rPr>
          <w:sz w:val="28"/>
          <w:szCs w:val="28"/>
        </w:rPr>
        <w:t>ся как градообразующее на текущую дату.</w:t>
      </w:r>
    </w:p>
    <w:p w14:paraId="09006AD0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09D96C37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2. Общая информация о градообразующей организации моногорода.</w:t>
      </w:r>
    </w:p>
    <w:p w14:paraId="75193073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Краткая историческая справка. 27 июня 1880 года фабрикантами П.Миндовским  и  И.Бакакиным началось строительство текстильной фабрики в г. Наволоки. В 1882 году ими создано «Товарищество Волжской мануфактуры бумажных и льняных изделий». В 1919 «Волжская мануфактура» была национализирована и по решению фабрично-заводского комитета переименована в «Приволжскую коммуну». В октябре 1992 года  ХБК «Приволжская коммуна» прошел процедуру приватизации и был переименован в ОАО «Навтекс».</w:t>
      </w:r>
    </w:p>
    <w:p w14:paraId="6264AE00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В конце прошлого – начале этого века предприятие претерпело ряд преобразований. На данный момент на территории бывшего предприятия ХБК «Приволжская коммуна» действуют три предприятия: Общество с ограниченной ответственностью «Хлопчатобумажная компания «Навтекс», Общество с ограниченной ответственностью «Приволжская коммуна» и Общество с ограниченной ответственностью «Центр развития моногорода». </w:t>
      </w:r>
    </w:p>
    <w:p w14:paraId="4B742A83" w14:textId="77777777" w:rsidR="00257671" w:rsidRPr="005E5FC2" w:rsidRDefault="00257671" w:rsidP="00257671">
      <w:pPr>
        <w:shd w:val="clear" w:color="auto" w:fill="FFFFFF" w:themeFill="background1"/>
        <w:tabs>
          <w:tab w:val="left" w:pos="142"/>
        </w:tabs>
        <w:spacing w:line="360" w:lineRule="auto"/>
        <w:ind w:right="5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Градообразующее промышленное предприятие ООО «Приволжская коммуна» специализируется на выпуске суровых и готовых хлопчатобумажных тканей. Сегодня предприятие работает стабильно. Объем отгруженной продукции на предприятии за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 составил 27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</w:t>
      </w:r>
      <w:r w:rsidRPr="00751230">
        <w:rPr>
          <w:sz w:val="28"/>
          <w:szCs w:val="28"/>
        </w:rPr>
        <w:t>млн.рублей</w:t>
      </w:r>
      <w:r w:rsidRPr="005E5FC2">
        <w:rPr>
          <w:sz w:val="28"/>
          <w:szCs w:val="28"/>
        </w:rPr>
        <w:t>. Выработано хлопчатобумажных готовых тканей – 4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кв.м. Средняя заработная плата работников за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 составила 2</w:t>
      </w:r>
      <w:r>
        <w:rPr>
          <w:sz w:val="28"/>
          <w:szCs w:val="28"/>
        </w:rPr>
        <w:t>9122</w:t>
      </w:r>
      <w:r w:rsidRPr="005E5FC2">
        <w:rPr>
          <w:sz w:val="28"/>
          <w:szCs w:val="28"/>
        </w:rPr>
        <w:t xml:space="preserve"> рублей.</w:t>
      </w:r>
    </w:p>
    <w:p w14:paraId="428FCEB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left="709"/>
        <w:jc w:val="both"/>
        <w:rPr>
          <w:b/>
          <w:sz w:val="28"/>
          <w:szCs w:val="28"/>
        </w:rPr>
      </w:pPr>
    </w:p>
    <w:p w14:paraId="21FAF8C3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left="709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3. Общая оценка органами власти субъекта Российской Федерации состояния экономики и социальной сферы моногорода Наволоки и основные ожидаемые тенденции его развития, в том числе с учетом деятельности градообразующей организации</w:t>
      </w:r>
    </w:p>
    <w:p w14:paraId="34260AF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годах работа муниципалитета была направлена на создание условий экономического роста, улучшение социально-экономической обстановки и инвестиционного климата в Наволокском городском поселении.</w:t>
      </w:r>
    </w:p>
    <w:p w14:paraId="32803D97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«Наволоки». Территорией ТОСЭР «Наволоки» является вся территория Наволокского городского поселения площадью 9497 га.</w:t>
      </w:r>
    </w:p>
    <w:p w14:paraId="7CC78DB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0E957B3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17A54BBF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01.0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года включено </w:t>
      </w:r>
      <w:r>
        <w:rPr>
          <w:sz w:val="28"/>
          <w:szCs w:val="28"/>
        </w:rPr>
        <w:t>четырнадцать</w:t>
      </w:r>
      <w:r w:rsidRPr="005E5FC2">
        <w:rPr>
          <w:sz w:val="28"/>
          <w:szCs w:val="28"/>
        </w:rPr>
        <w:t xml:space="preserve"> предприятий:</w:t>
      </w:r>
    </w:p>
    <w:p w14:paraId="3B57928A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sz w:val="28"/>
          <w:szCs w:val="28"/>
        </w:rPr>
        <w:t xml:space="preserve">. </w:t>
      </w:r>
      <w:r w:rsidRPr="005E5FC2">
        <w:rPr>
          <w:sz w:val="28"/>
          <w:szCs w:val="28"/>
        </w:rPr>
        <w:t>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sz w:val="28"/>
          <w:szCs w:val="28"/>
        </w:rPr>
        <w:t xml:space="preserve"> Проект реализован.</w:t>
      </w:r>
    </w:p>
    <w:p w14:paraId="299D7BC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По состоянию на 01.0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450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49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. </w:t>
      </w:r>
      <w:r w:rsidRPr="005E5FC2">
        <w:rPr>
          <w:sz w:val="28"/>
          <w:szCs w:val="28"/>
        </w:rPr>
        <w:t xml:space="preserve">рублей, создано </w:t>
      </w:r>
      <w:r>
        <w:rPr>
          <w:sz w:val="28"/>
          <w:szCs w:val="28"/>
        </w:rPr>
        <w:t>921</w:t>
      </w:r>
      <w:r w:rsidRPr="005E5FC2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ее</w:t>
      </w:r>
      <w:r w:rsidRPr="005E5FC2">
        <w:rPr>
          <w:sz w:val="28"/>
          <w:szCs w:val="28"/>
        </w:rPr>
        <w:t xml:space="preserve"> мест</w:t>
      </w:r>
      <w:r>
        <w:rPr>
          <w:sz w:val="28"/>
          <w:szCs w:val="28"/>
        </w:rPr>
        <w:t>о</w:t>
      </w:r>
      <w:r w:rsidRPr="00475ABF">
        <w:rPr>
          <w:sz w:val="28"/>
          <w:szCs w:val="28"/>
        </w:rPr>
        <w:t>;</w:t>
      </w:r>
      <w:r w:rsidRPr="005E5FC2">
        <w:rPr>
          <w:sz w:val="28"/>
          <w:szCs w:val="28"/>
        </w:rPr>
        <w:t xml:space="preserve"> </w:t>
      </w:r>
    </w:p>
    <w:p w14:paraId="19A2F569" w14:textId="77777777" w:rsidR="00257671" w:rsidRPr="00D47757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2. </w:t>
      </w:r>
      <w:r w:rsidRPr="00D47757">
        <w:rPr>
          <w:sz w:val="28"/>
          <w:szCs w:val="28"/>
        </w:rPr>
        <w:t xml:space="preserve">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</w:t>
      </w:r>
      <w:r w:rsidRPr="00ED5220">
        <w:rPr>
          <w:sz w:val="28"/>
          <w:szCs w:val="28"/>
        </w:rPr>
        <w:t>в объеме 300,7 млн рублей и создание 54 рабочих мест.</w:t>
      </w:r>
      <w:r w:rsidRPr="00D47757">
        <w:rPr>
          <w:sz w:val="28"/>
          <w:szCs w:val="28"/>
        </w:rPr>
        <w:t xml:space="preserve">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1BAD8EBE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По состоянию на 01.</w:t>
      </w:r>
      <w:r>
        <w:rPr>
          <w:sz w:val="28"/>
          <w:szCs w:val="28"/>
        </w:rPr>
        <w:t>01</w:t>
      </w:r>
      <w:r w:rsidRPr="00D4775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D47757">
        <w:rPr>
          <w:sz w:val="28"/>
          <w:szCs w:val="28"/>
        </w:rPr>
        <w:t xml:space="preserve">г. объем инвестиций составил </w:t>
      </w:r>
      <w:r w:rsidRPr="00F40FA4">
        <w:rPr>
          <w:sz w:val="28"/>
          <w:szCs w:val="28"/>
        </w:rPr>
        <w:t xml:space="preserve">170,7 млн рублей, создано </w:t>
      </w:r>
      <w:r>
        <w:rPr>
          <w:sz w:val="28"/>
          <w:szCs w:val="28"/>
        </w:rPr>
        <w:t>20</w:t>
      </w:r>
      <w:r w:rsidRPr="00F40FA4">
        <w:rPr>
          <w:sz w:val="28"/>
          <w:szCs w:val="28"/>
        </w:rPr>
        <w:t xml:space="preserve"> рабочих мест</w:t>
      </w:r>
      <w:r w:rsidRPr="005E5FC2">
        <w:rPr>
          <w:sz w:val="28"/>
          <w:szCs w:val="28"/>
        </w:rPr>
        <w:t>;</w:t>
      </w:r>
    </w:p>
    <w:p w14:paraId="6C49E17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</w:t>
      </w:r>
      <w:r w:rsidRPr="00751230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и создание 146 рабочих мест. Суть проекта состоит в организации разработки и производства специальных средств вибропоглощения,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695AA4C2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состоянию на 01.0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53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</w:t>
      </w:r>
      <w:r>
        <w:rPr>
          <w:sz w:val="28"/>
          <w:szCs w:val="28"/>
        </w:rPr>
        <w:t>140</w:t>
      </w:r>
      <w:r w:rsidRPr="005E5FC2">
        <w:rPr>
          <w:sz w:val="28"/>
          <w:szCs w:val="28"/>
        </w:rPr>
        <w:t xml:space="preserve"> рабочих мест. </w:t>
      </w:r>
    </w:p>
    <w:p w14:paraId="556F984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</w:t>
      </w:r>
      <w:r>
        <w:rPr>
          <w:sz w:val="28"/>
          <w:szCs w:val="28"/>
        </w:rPr>
        <w:t>Проект реализован.</w:t>
      </w:r>
    </w:p>
    <w:p w14:paraId="35324BB7" w14:textId="77777777" w:rsidR="00257671" w:rsidRPr="00475ABF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По состоянию на 01.0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215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67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1</w:t>
      </w:r>
      <w:r>
        <w:rPr>
          <w:sz w:val="28"/>
          <w:szCs w:val="28"/>
        </w:rPr>
        <w:t>50</w:t>
      </w:r>
      <w:r w:rsidRPr="005E5FC2">
        <w:rPr>
          <w:sz w:val="28"/>
          <w:szCs w:val="28"/>
        </w:rPr>
        <w:t xml:space="preserve"> рабочих мест</w:t>
      </w:r>
      <w:r w:rsidRPr="00475ABF">
        <w:rPr>
          <w:sz w:val="28"/>
          <w:szCs w:val="28"/>
        </w:rPr>
        <w:t>;</w:t>
      </w:r>
    </w:p>
    <w:p w14:paraId="658F767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5. ООО «Асмед»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места, планируемый объем инвестиций 15,5 млн рублей.</w:t>
      </w:r>
    </w:p>
    <w:p w14:paraId="4BC14611" w14:textId="77777777" w:rsidR="00257671" w:rsidRPr="00475ABF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По состоянию на 01.</w:t>
      </w:r>
      <w:r>
        <w:rPr>
          <w:sz w:val="28"/>
          <w:szCs w:val="28"/>
        </w:rPr>
        <w:t>01</w:t>
      </w:r>
      <w:r w:rsidRPr="00D47757">
        <w:rPr>
          <w:sz w:val="28"/>
          <w:szCs w:val="28"/>
        </w:rPr>
        <w:t>.202</w:t>
      </w:r>
      <w:r>
        <w:rPr>
          <w:sz w:val="28"/>
          <w:szCs w:val="28"/>
        </w:rPr>
        <w:t xml:space="preserve">3г. </w:t>
      </w:r>
      <w:r w:rsidRPr="00F40FA4">
        <w:rPr>
          <w:sz w:val="28"/>
          <w:szCs w:val="28"/>
        </w:rPr>
        <w:t>объем инвестиций составил</w:t>
      </w:r>
      <w:r>
        <w:rPr>
          <w:sz w:val="28"/>
          <w:szCs w:val="28"/>
        </w:rPr>
        <w:t xml:space="preserve"> 7,64</w:t>
      </w:r>
      <w:r w:rsidRPr="00D47757">
        <w:rPr>
          <w:sz w:val="28"/>
          <w:szCs w:val="28"/>
        </w:rPr>
        <w:t xml:space="preserve"> млн рублей, создано </w:t>
      </w:r>
      <w:r>
        <w:rPr>
          <w:sz w:val="28"/>
          <w:szCs w:val="28"/>
        </w:rPr>
        <w:t>14 рабочих мест</w:t>
      </w:r>
      <w:r w:rsidRPr="00475ABF">
        <w:rPr>
          <w:sz w:val="28"/>
          <w:szCs w:val="28"/>
        </w:rPr>
        <w:t>;</w:t>
      </w:r>
    </w:p>
    <w:p w14:paraId="50A9DDE8" w14:textId="77777777" w:rsidR="00257671" w:rsidRPr="00475ABF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6. 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1463,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</w:t>
      </w:r>
      <w:r w:rsidRPr="00475ABF">
        <w:rPr>
          <w:sz w:val="28"/>
          <w:szCs w:val="28"/>
        </w:rPr>
        <w:t>;</w:t>
      </w:r>
    </w:p>
    <w:p w14:paraId="1FB2DE0E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>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места, планируемый объем инвестиций 240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2BFD919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E5FC2">
        <w:rPr>
          <w:sz w:val="28"/>
          <w:szCs w:val="28"/>
        </w:rPr>
        <w:t xml:space="preserve">. ООО «Фасонмедикал»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            </w:t>
      </w:r>
      <w:r>
        <w:rPr>
          <w:sz w:val="28"/>
          <w:szCs w:val="28"/>
        </w:rPr>
        <w:t>2,5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39C6DA72" w14:textId="77777777" w:rsidR="00257671" w:rsidRPr="00475ABF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По состоянию на 01.</w:t>
      </w:r>
      <w:r>
        <w:rPr>
          <w:sz w:val="28"/>
          <w:szCs w:val="28"/>
        </w:rPr>
        <w:t>01</w:t>
      </w:r>
      <w:r w:rsidRPr="00D4775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D47757">
        <w:rPr>
          <w:sz w:val="28"/>
          <w:szCs w:val="28"/>
        </w:rPr>
        <w:t>г</w:t>
      </w:r>
      <w:r w:rsidRPr="00F40FA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объем инвестиций составил 1,26 млн рублей, </w:t>
      </w:r>
      <w:r w:rsidRPr="00F40FA4">
        <w:rPr>
          <w:sz w:val="28"/>
          <w:szCs w:val="28"/>
        </w:rPr>
        <w:t>создано 9 рабочих мест</w:t>
      </w:r>
      <w:r w:rsidRPr="00475ABF">
        <w:rPr>
          <w:sz w:val="28"/>
          <w:szCs w:val="28"/>
        </w:rPr>
        <w:t>;</w:t>
      </w:r>
    </w:p>
    <w:p w14:paraId="1CB70EA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>. ООО «Блэкрам-Наволоки» включено в Реестр 02.02.2021г. Инвестор 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35BAAC5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>. ООО «Фабрика Энергия» включено в Реестр 12.02.2021г. Инвестор 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рублей.</w:t>
      </w:r>
    </w:p>
    <w:p w14:paraId="55731106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. ООО «Наше дело»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включено в Реестр 12.02.2021г. Инвестор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3A60F796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>. ООО «Текстильная компания «Гарант» включено в Реестр 15.02.2021г.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3506F841" w14:textId="77777777" w:rsidR="00257671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>. ООО «Новатекс» включено в Реестр 15.02.2021г. Инвестор 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676EA962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ООО «Пластэс» включено в реестр 30.12.2021г. Инвестор планирует реализовать инвестиционный проект «Организация производства полимерных гидроизоляционных материалов». Проектом предусмотрено создание 47 рабочих мест, планируемый объем инвестиций 1026,91 млн.рублей.</w:t>
      </w:r>
    </w:p>
    <w:p w14:paraId="1B64F14A" w14:textId="77777777" w:rsidR="00257671" w:rsidRPr="00D47757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2022 году расторгнуто Соглашение об осуществлении деятельности на территории опережающего социально-экономического развития «Наволоки» с ООО «Коттон Пром».</w:t>
      </w:r>
    </w:p>
    <w:p w14:paraId="0A8971D0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За время функционирования ТОСЭР «На</w:t>
      </w:r>
      <w:r>
        <w:rPr>
          <w:sz w:val="28"/>
          <w:szCs w:val="28"/>
        </w:rPr>
        <w:t>волоки» резидентами создано 1254</w:t>
      </w:r>
      <w:r w:rsidRPr="00D47757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D47757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Pr="00D47757">
        <w:rPr>
          <w:sz w:val="28"/>
          <w:szCs w:val="28"/>
        </w:rPr>
        <w:t>, освоено инвестиций на сумму</w:t>
      </w:r>
      <w:r>
        <w:rPr>
          <w:sz w:val="28"/>
          <w:szCs w:val="28"/>
        </w:rPr>
        <w:t xml:space="preserve"> 907,0</w:t>
      </w:r>
      <w:r w:rsidRPr="00D47757">
        <w:rPr>
          <w:sz w:val="28"/>
          <w:szCs w:val="28"/>
        </w:rPr>
        <w:t xml:space="preserve"> млн рублей, вложено </w:t>
      </w:r>
      <w:r w:rsidRPr="0049171C">
        <w:rPr>
          <w:sz w:val="28"/>
          <w:szCs w:val="28"/>
        </w:rPr>
        <w:t xml:space="preserve">капитальных вложений в объеме </w:t>
      </w:r>
      <w:r>
        <w:rPr>
          <w:sz w:val="28"/>
          <w:szCs w:val="28"/>
        </w:rPr>
        <w:t>781,0</w:t>
      </w:r>
      <w:r w:rsidRPr="0049171C">
        <w:rPr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 </w:t>
      </w:r>
      <w:r>
        <w:rPr>
          <w:sz w:val="28"/>
          <w:szCs w:val="28"/>
        </w:rPr>
        <w:t>23511,0</w:t>
      </w:r>
      <w:r w:rsidRPr="0049171C">
        <w:rPr>
          <w:sz w:val="28"/>
          <w:szCs w:val="28"/>
        </w:rPr>
        <w:t xml:space="preserve"> млн рублей.</w:t>
      </w:r>
    </w:p>
    <w:p w14:paraId="55DFE87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Основными негативными тенденциями социально-экономического развития моногорода Наволоки является сокращение численности трудоспособного населения при увеличении населения пенсионного возраста, нехватка квалифицированных кадров, особенно инженеров и рабочих, растущая потребность в квалифицированных рабочих промышленных предприятий.</w:t>
      </w:r>
    </w:p>
    <w:p w14:paraId="09E51384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342A67F9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7671">
        <w:rPr>
          <w:rFonts w:ascii="Times New Roman" w:hAnsi="Times New Roman" w:cs="Times New Roman"/>
          <w:b/>
          <w:bCs/>
          <w:sz w:val="28"/>
          <w:szCs w:val="28"/>
        </w:rPr>
        <w:t>4. Демография.</w:t>
      </w:r>
    </w:p>
    <w:p w14:paraId="59E39E10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671">
        <w:rPr>
          <w:rFonts w:ascii="Times New Roman" w:hAnsi="Times New Roman" w:cs="Times New Roman"/>
          <w:sz w:val="28"/>
          <w:szCs w:val="28"/>
        </w:rPr>
        <w:t>Общая численность населения Наволокского городского поселения по итогам 2023 года, по предварительной оценке, сократится на 200 человек и на 01.01.2024 года составит 9995 человек.</w:t>
      </w:r>
    </w:p>
    <w:p w14:paraId="0C33A727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671">
        <w:rPr>
          <w:rFonts w:ascii="Times New Roman" w:hAnsi="Times New Roman" w:cs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4A046C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sz w:val="28"/>
          <w:szCs w:val="28"/>
        </w:rPr>
        <w:t>- высокий уровень смертности, за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 общий коэффициент смертности составил </w:t>
      </w:r>
      <w:r>
        <w:rPr>
          <w:sz w:val="28"/>
          <w:szCs w:val="28"/>
        </w:rPr>
        <w:t>19,2</w:t>
      </w:r>
      <w:r w:rsidRPr="005E5FC2">
        <w:rPr>
          <w:sz w:val="28"/>
          <w:szCs w:val="28"/>
        </w:rPr>
        <w:t xml:space="preserve"> человек на 1000 населения, по сравнению с отчетным периодом 202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 xml:space="preserve"> года смертность у</w:t>
      </w:r>
      <w:r>
        <w:rPr>
          <w:sz w:val="28"/>
          <w:szCs w:val="28"/>
        </w:rPr>
        <w:t>меньшилась</w:t>
      </w:r>
      <w:r w:rsidRPr="005E5FC2">
        <w:rPr>
          <w:sz w:val="28"/>
          <w:szCs w:val="28"/>
        </w:rPr>
        <w:t xml:space="preserve"> (202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чел/1000нас.), на 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год прогнозируется повышение коэффициента смертности до 2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 xml:space="preserve">0 </w:t>
      </w:r>
      <w:r w:rsidRPr="005E5FC2">
        <w:rPr>
          <w:sz w:val="28"/>
          <w:szCs w:val="28"/>
        </w:rPr>
        <w:t>чел/1000 нас. На период до 202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года коэффициент смертности прогнозируется на уровне 2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E5FC2">
        <w:rPr>
          <w:sz w:val="28"/>
          <w:szCs w:val="28"/>
        </w:rPr>
        <w:t xml:space="preserve"> – 2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E5FC2">
        <w:rPr>
          <w:sz w:val="28"/>
          <w:szCs w:val="28"/>
        </w:rPr>
        <w:t xml:space="preserve"> чел./1000 нас.;</w:t>
      </w:r>
    </w:p>
    <w:p w14:paraId="03C72DD0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671">
        <w:rPr>
          <w:rFonts w:ascii="Times New Roman" w:hAnsi="Times New Roman" w:cs="Times New Roman"/>
          <w:sz w:val="28"/>
          <w:szCs w:val="28"/>
        </w:rPr>
        <w:t>- низкий уровень рождаемости, за 2022 год общий коэффициент рождаемости увеличился к уровню 2021 года и составил 5,7 человек на 1000 населения, на  2023 год коэффициент рождаемости прогнозируется с увеличением до 6,0 чел/1000 нас.;</w:t>
      </w:r>
    </w:p>
    <w:p w14:paraId="0B3533EC" w14:textId="77777777" w:rsidR="00257671" w:rsidRPr="00257671" w:rsidRDefault="00257671" w:rsidP="00257671">
      <w:pPr>
        <w:pStyle w:val="21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671">
        <w:rPr>
          <w:rFonts w:ascii="Times New Roman" w:hAnsi="Times New Roman" w:cs="Times New Roman"/>
          <w:sz w:val="28"/>
          <w:szCs w:val="28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2022 год прибыло 186</w:t>
      </w:r>
      <w:r w:rsidRPr="0025767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человек,</w:t>
      </w:r>
      <w:r w:rsidRPr="00257671">
        <w:rPr>
          <w:rFonts w:ascii="Times New Roman" w:hAnsi="Times New Roman" w:cs="Times New Roman"/>
          <w:sz w:val="28"/>
          <w:szCs w:val="28"/>
        </w:rPr>
        <w:t xml:space="preserve"> а выбыло 238 человек, к 2026 году миграционное снижение прогнозируется на уровне -62 человек.</w:t>
      </w:r>
    </w:p>
    <w:p w14:paraId="1315906C" w14:textId="77777777" w:rsidR="00257671" w:rsidRPr="005E5FC2" w:rsidRDefault="00257671" w:rsidP="00257671">
      <w:pPr>
        <w:pStyle w:val="21"/>
        <w:shd w:val="clear" w:color="auto" w:fill="FFFFFF" w:themeFill="background1"/>
        <w:spacing w:line="360" w:lineRule="auto"/>
        <w:ind w:firstLine="567"/>
        <w:rPr>
          <w:b/>
          <w:sz w:val="28"/>
          <w:szCs w:val="28"/>
        </w:rPr>
      </w:pPr>
    </w:p>
    <w:p w14:paraId="3D522EBD" w14:textId="77777777" w:rsidR="00257671" w:rsidRPr="00462A0A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lastRenderedPageBreak/>
        <w:t xml:space="preserve">5. </w:t>
      </w:r>
      <w:r w:rsidRPr="00462A0A">
        <w:rPr>
          <w:b/>
          <w:sz w:val="28"/>
          <w:szCs w:val="28"/>
        </w:rPr>
        <w:t>Основные характеристики рынка труда моногорода.</w:t>
      </w:r>
    </w:p>
    <w:p w14:paraId="14D7E8A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462A0A">
        <w:rPr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 w:rsidRPr="00462A0A">
        <w:rPr>
          <w:sz w:val="28"/>
          <w:szCs w:val="28"/>
        </w:rPr>
        <w:t>численность трудоспособного населения Наволокского городского поселения за 202</w:t>
      </w:r>
      <w:r>
        <w:rPr>
          <w:sz w:val="28"/>
          <w:szCs w:val="28"/>
        </w:rPr>
        <w:t>2</w:t>
      </w:r>
      <w:r w:rsidRPr="00462A0A">
        <w:rPr>
          <w:sz w:val="28"/>
          <w:szCs w:val="28"/>
        </w:rPr>
        <w:t xml:space="preserve"> снизилась на </w:t>
      </w:r>
      <w:r>
        <w:rPr>
          <w:sz w:val="28"/>
          <w:szCs w:val="28"/>
        </w:rPr>
        <w:t>12</w:t>
      </w:r>
      <w:r w:rsidRPr="00462A0A">
        <w:rPr>
          <w:sz w:val="28"/>
          <w:szCs w:val="28"/>
        </w:rPr>
        <w:t>,8% и на 01.01.202</w:t>
      </w:r>
      <w:r>
        <w:rPr>
          <w:sz w:val="28"/>
          <w:szCs w:val="28"/>
        </w:rPr>
        <w:t>3</w:t>
      </w:r>
      <w:r w:rsidRPr="00462A0A">
        <w:rPr>
          <w:sz w:val="28"/>
          <w:szCs w:val="28"/>
        </w:rPr>
        <w:t xml:space="preserve"> года составила</w:t>
      </w:r>
      <w:r w:rsidRPr="005E5FC2">
        <w:rPr>
          <w:sz w:val="28"/>
          <w:szCs w:val="28"/>
        </w:rPr>
        <w:t xml:space="preserve"> </w:t>
      </w:r>
      <w:r>
        <w:rPr>
          <w:sz w:val="28"/>
          <w:szCs w:val="28"/>
        </w:rPr>
        <w:t>5505</w:t>
      </w:r>
      <w:r w:rsidRPr="005E5FC2">
        <w:rPr>
          <w:sz w:val="28"/>
          <w:szCs w:val="28"/>
        </w:rPr>
        <w:t xml:space="preserve"> человек. </w:t>
      </w:r>
    </w:p>
    <w:p w14:paraId="3A04CF9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Численность экономически активного населения на 01.01.202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4890 </w:t>
      </w:r>
      <w:r w:rsidRPr="00751230">
        <w:rPr>
          <w:sz w:val="28"/>
          <w:szCs w:val="28"/>
        </w:rPr>
        <w:t>человек</w:t>
      </w:r>
      <w:r w:rsidRPr="005E5FC2">
        <w:rPr>
          <w:sz w:val="28"/>
          <w:szCs w:val="28"/>
        </w:rPr>
        <w:t>, из них занято в экономике на 01.01.202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– 4</w:t>
      </w:r>
      <w:r>
        <w:rPr>
          <w:sz w:val="28"/>
          <w:szCs w:val="28"/>
        </w:rPr>
        <w:t>280</w:t>
      </w:r>
      <w:r w:rsidRPr="005E5FC2">
        <w:rPr>
          <w:sz w:val="28"/>
          <w:szCs w:val="28"/>
        </w:rPr>
        <w:t xml:space="preserve"> </w:t>
      </w:r>
      <w:r w:rsidRPr="00751230">
        <w:rPr>
          <w:sz w:val="28"/>
          <w:szCs w:val="28"/>
        </w:rPr>
        <w:t xml:space="preserve">человек. </w:t>
      </w:r>
    </w:p>
    <w:p w14:paraId="659BCE68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5E5FC2">
        <w:rPr>
          <w:rFonts w:eastAsia="Calibri"/>
          <w:bCs/>
          <w:sz w:val="28"/>
          <w:szCs w:val="28"/>
        </w:rPr>
        <w:t>На 01.01.202</w:t>
      </w:r>
      <w:r>
        <w:rPr>
          <w:rFonts w:eastAsia="Calibri"/>
          <w:bCs/>
          <w:sz w:val="28"/>
          <w:szCs w:val="28"/>
        </w:rPr>
        <w:t>3</w:t>
      </w:r>
      <w:r w:rsidRPr="005E5FC2">
        <w:rPr>
          <w:rFonts w:eastAsia="Calibri"/>
          <w:bCs/>
          <w:sz w:val="28"/>
          <w:szCs w:val="28"/>
        </w:rPr>
        <w:t xml:space="preserve"> ч</w:t>
      </w:r>
      <w:r w:rsidRPr="005E5FC2">
        <w:rPr>
          <w:rFonts w:eastAsia="Calibri"/>
          <w:sz w:val="28"/>
          <w:szCs w:val="28"/>
        </w:rPr>
        <w:t xml:space="preserve">исленность </w:t>
      </w:r>
      <w:r w:rsidRPr="005E5FC2">
        <w:rPr>
          <w:rFonts w:eastAsia="Calibri"/>
          <w:bCs/>
          <w:sz w:val="28"/>
          <w:szCs w:val="28"/>
        </w:rPr>
        <w:t xml:space="preserve">зарегистрированных в органах государственной службы занятости безработных граждан составляла </w:t>
      </w:r>
      <w:r>
        <w:rPr>
          <w:rFonts w:eastAsia="Calibri"/>
          <w:bCs/>
          <w:sz w:val="28"/>
          <w:szCs w:val="28"/>
        </w:rPr>
        <w:t>51</w:t>
      </w:r>
      <w:r w:rsidRPr="005E5FC2">
        <w:rPr>
          <w:rFonts w:eastAsia="Calibri"/>
          <w:bCs/>
          <w:sz w:val="28"/>
          <w:szCs w:val="28"/>
        </w:rPr>
        <w:t xml:space="preserve"> человек, по сравнению с предыдущим годом показатель снизился на </w:t>
      </w:r>
      <w:r>
        <w:rPr>
          <w:rFonts w:eastAsia="Calibri"/>
          <w:bCs/>
          <w:sz w:val="28"/>
          <w:szCs w:val="28"/>
        </w:rPr>
        <w:t>34</w:t>
      </w:r>
      <w:r w:rsidRPr="005E5FC2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>6</w:t>
      </w:r>
      <w:r w:rsidRPr="005E5FC2">
        <w:rPr>
          <w:rFonts w:eastAsia="Calibri"/>
          <w:bCs/>
          <w:sz w:val="28"/>
          <w:szCs w:val="28"/>
        </w:rPr>
        <w:t>% (01.01.202</w:t>
      </w:r>
      <w:r>
        <w:rPr>
          <w:rFonts w:eastAsia="Calibri"/>
          <w:bCs/>
          <w:sz w:val="28"/>
          <w:szCs w:val="28"/>
        </w:rPr>
        <w:t>2</w:t>
      </w:r>
      <w:r w:rsidRPr="005E5FC2">
        <w:rPr>
          <w:rFonts w:eastAsia="Calibri"/>
          <w:bCs/>
          <w:sz w:val="28"/>
          <w:szCs w:val="28"/>
        </w:rPr>
        <w:t xml:space="preserve"> – </w:t>
      </w:r>
      <w:r>
        <w:rPr>
          <w:rFonts w:eastAsia="Calibri"/>
          <w:bCs/>
          <w:sz w:val="28"/>
          <w:szCs w:val="28"/>
        </w:rPr>
        <w:t>78</w:t>
      </w:r>
      <w:r w:rsidRPr="005E5FC2">
        <w:rPr>
          <w:rFonts w:eastAsia="Calibri"/>
          <w:bCs/>
          <w:sz w:val="28"/>
          <w:szCs w:val="28"/>
        </w:rPr>
        <w:t xml:space="preserve"> человек). Уровень регистрируемой безработицы к экономически активному населению на 01.01.202</w:t>
      </w:r>
      <w:r>
        <w:rPr>
          <w:rFonts w:eastAsia="Calibri"/>
          <w:bCs/>
          <w:sz w:val="28"/>
          <w:szCs w:val="28"/>
        </w:rPr>
        <w:t>3</w:t>
      </w:r>
      <w:r w:rsidRPr="005E5FC2">
        <w:rPr>
          <w:rFonts w:eastAsia="Calibri"/>
          <w:bCs/>
          <w:sz w:val="28"/>
          <w:szCs w:val="28"/>
        </w:rPr>
        <w:t xml:space="preserve"> составлял 1,</w:t>
      </w:r>
      <w:r>
        <w:rPr>
          <w:rFonts w:eastAsia="Calibri"/>
          <w:bCs/>
          <w:sz w:val="28"/>
          <w:szCs w:val="28"/>
        </w:rPr>
        <w:t>0</w:t>
      </w:r>
      <w:r w:rsidRPr="005E5FC2">
        <w:rPr>
          <w:rFonts w:eastAsia="Calibri"/>
          <w:bCs/>
          <w:sz w:val="28"/>
          <w:szCs w:val="28"/>
        </w:rPr>
        <w:t xml:space="preserve">%, что ниже показателя предыдущего года на </w:t>
      </w:r>
      <w:r>
        <w:rPr>
          <w:rFonts w:eastAsia="Calibri"/>
          <w:bCs/>
          <w:sz w:val="28"/>
          <w:szCs w:val="28"/>
        </w:rPr>
        <w:t>0</w:t>
      </w:r>
      <w:r w:rsidRPr="005E5FC2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5 </w:t>
      </w:r>
      <w:r w:rsidRPr="005E5FC2">
        <w:rPr>
          <w:rFonts w:eastAsia="Calibri"/>
          <w:bCs/>
          <w:sz w:val="28"/>
          <w:szCs w:val="28"/>
        </w:rPr>
        <w:t>процентных пункта. Количество вакансий, заявленных работодателями в органы службы занятости на 01.01.202</w:t>
      </w:r>
      <w:r>
        <w:rPr>
          <w:rFonts w:eastAsia="Calibri"/>
          <w:bCs/>
          <w:sz w:val="28"/>
          <w:szCs w:val="28"/>
        </w:rPr>
        <w:t>3</w:t>
      </w:r>
      <w:r w:rsidRPr="005E5FC2">
        <w:rPr>
          <w:rFonts w:eastAsia="Calibri"/>
          <w:bCs/>
          <w:sz w:val="28"/>
          <w:szCs w:val="28"/>
        </w:rPr>
        <w:t xml:space="preserve"> – </w:t>
      </w:r>
      <w:r>
        <w:rPr>
          <w:rFonts w:eastAsia="Calibri"/>
          <w:bCs/>
          <w:sz w:val="28"/>
          <w:szCs w:val="28"/>
        </w:rPr>
        <w:t>188</w:t>
      </w:r>
      <w:r w:rsidRPr="00C74C37">
        <w:rPr>
          <w:rFonts w:eastAsia="Calibri"/>
          <w:bCs/>
          <w:sz w:val="28"/>
          <w:szCs w:val="28"/>
        </w:rPr>
        <w:t xml:space="preserve"> человека</w:t>
      </w:r>
      <w:r w:rsidRPr="005E5FC2">
        <w:rPr>
          <w:rFonts w:eastAsia="Calibri"/>
          <w:bCs/>
          <w:sz w:val="28"/>
          <w:szCs w:val="28"/>
        </w:rPr>
        <w:t xml:space="preserve"> (на 01.01.202</w:t>
      </w:r>
      <w:r>
        <w:rPr>
          <w:rFonts w:eastAsia="Calibri"/>
          <w:bCs/>
          <w:sz w:val="28"/>
          <w:szCs w:val="28"/>
        </w:rPr>
        <w:t>2</w:t>
      </w:r>
      <w:r w:rsidRPr="005E5FC2">
        <w:rPr>
          <w:rFonts w:eastAsia="Calibri"/>
          <w:bCs/>
          <w:sz w:val="28"/>
          <w:szCs w:val="28"/>
        </w:rPr>
        <w:t xml:space="preserve"> – </w:t>
      </w:r>
      <w:r>
        <w:rPr>
          <w:rFonts w:eastAsia="Calibri"/>
          <w:bCs/>
          <w:sz w:val="28"/>
          <w:szCs w:val="28"/>
        </w:rPr>
        <w:t>203</w:t>
      </w:r>
      <w:r w:rsidRPr="005E5FC2">
        <w:rPr>
          <w:rFonts w:eastAsia="Calibri"/>
          <w:bCs/>
          <w:sz w:val="28"/>
          <w:szCs w:val="28"/>
        </w:rPr>
        <w:t xml:space="preserve"> человек</w:t>
      </w:r>
      <w:r>
        <w:rPr>
          <w:rFonts w:eastAsia="Calibri"/>
          <w:bCs/>
          <w:sz w:val="28"/>
          <w:szCs w:val="28"/>
        </w:rPr>
        <w:t>а</w:t>
      </w:r>
      <w:r w:rsidRPr="005E5FC2">
        <w:rPr>
          <w:rFonts w:eastAsia="Calibri"/>
          <w:bCs/>
          <w:sz w:val="28"/>
          <w:szCs w:val="28"/>
        </w:rPr>
        <w:t>).  Обратилось в органы службы занятости в поиске подходящей работы за 202</w:t>
      </w:r>
      <w:r>
        <w:rPr>
          <w:rFonts w:eastAsia="Calibri"/>
          <w:bCs/>
          <w:sz w:val="28"/>
          <w:szCs w:val="28"/>
        </w:rPr>
        <w:t>2</w:t>
      </w:r>
      <w:r w:rsidRPr="005E5FC2">
        <w:rPr>
          <w:rFonts w:eastAsia="Calibri"/>
          <w:bCs/>
          <w:sz w:val="28"/>
          <w:szCs w:val="28"/>
        </w:rPr>
        <w:t xml:space="preserve"> год </w:t>
      </w:r>
      <w:r w:rsidRPr="00C74C37">
        <w:rPr>
          <w:rFonts w:eastAsia="Calibri"/>
          <w:bCs/>
          <w:sz w:val="28"/>
          <w:szCs w:val="28"/>
        </w:rPr>
        <w:t xml:space="preserve">- </w:t>
      </w:r>
      <w:r>
        <w:rPr>
          <w:rFonts w:eastAsia="Calibri"/>
          <w:bCs/>
          <w:sz w:val="28"/>
          <w:szCs w:val="28"/>
        </w:rPr>
        <w:t>185</w:t>
      </w:r>
      <w:r w:rsidRPr="00C74C37">
        <w:rPr>
          <w:rFonts w:eastAsia="Calibri"/>
          <w:bCs/>
          <w:sz w:val="28"/>
          <w:szCs w:val="28"/>
        </w:rPr>
        <w:t xml:space="preserve"> человека</w:t>
      </w:r>
      <w:r w:rsidRPr="005E5FC2">
        <w:rPr>
          <w:rFonts w:eastAsia="Calibri"/>
          <w:bCs/>
          <w:sz w:val="28"/>
          <w:szCs w:val="28"/>
        </w:rPr>
        <w:t xml:space="preserve"> (за 202</w:t>
      </w:r>
      <w:r>
        <w:rPr>
          <w:rFonts w:eastAsia="Calibri"/>
          <w:bCs/>
          <w:sz w:val="28"/>
          <w:szCs w:val="28"/>
        </w:rPr>
        <w:t>1</w:t>
      </w:r>
      <w:r w:rsidRPr="005E5FC2">
        <w:rPr>
          <w:rFonts w:eastAsia="Calibri"/>
          <w:bCs/>
          <w:sz w:val="28"/>
          <w:szCs w:val="28"/>
        </w:rPr>
        <w:t xml:space="preserve"> год - </w:t>
      </w:r>
      <w:r>
        <w:rPr>
          <w:rFonts w:eastAsia="Calibri"/>
          <w:bCs/>
          <w:sz w:val="28"/>
          <w:szCs w:val="28"/>
        </w:rPr>
        <w:t>264</w:t>
      </w:r>
      <w:r w:rsidRPr="005E5FC2">
        <w:rPr>
          <w:rFonts w:eastAsia="Calibri"/>
          <w:bCs/>
          <w:sz w:val="28"/>
          <w:szCs w:val="28"/>
        </w:rPr>
        <w:t xml:space="preserve"> человека).</w:t>
      </w:r>
    </w:p>
    <w:p w14:paraId="254A58B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5E5FC2">
        <w:rPr>
          <w:rFonts w:eastAsia="Calibri"/>
          <w:bCs/>
          <w:sz w:val="28"/>
          <w:szCs w:val="28"/>
        </w:rPr>
        <w:t>В рамках государственной программы Ивановской области «Содействие занятости населения Ивановской области» за 202</w:t>
      </w:r>
      <w:r>
        <w:rPr>
          <w:rFonts w:eastAsia="Calibri"/>
          <w:bCs/>
          <w:sz w:val="28"/>
          <w:szCs w:val="28"/>
        </w:rPr>
        <w:t>2</w:t>
      </w:r>
      <w:r w:rsidRPr="005E5FC2">
        <w:rPr>
          <w:rFonts w:eastAsia="Calibri"/>
          <w:bCs/>
          <w:sz w:val="28"/>
          <w:szCs w:val="28"/>
        </w:rPr>
        <w:t xml:space="preserve"> год</w:t>
      </w:r>
      <w:r>
        <w:rPr>
          <w:rFonts w:eastAsia="Calibri"/>
          <w:bCs/>
          <w:sz w:val="28"/>
          <w:szCs w:val="28"/>
        </w:rPr>
        <w:t xml:space="preserve"> проведены следующие мероприятия</w:t>
      </w:r>
      <w:r w:rsidRPr="005E5FC2">
        <w:rPr>
          <w:rFonts w:eastAsia="Calibri"/>
          <w:bCs/>
          <w:sz w:val="28"/>
          <w:szCs w:val="28"/>
        </w:rPr>
        <w:t xml:space="preserve">: </w:t>
      </w:r>
    </w:p>
    <w:p w14:paraId="303AB575" w14:textId="77777777" w:rsidR="00257671" w:rsidRPr="002C1F8C" w:rsidRDefault="00257671" w:rsidP="00257671">
      <w:pPr>
        <w:pStyle w:val="aa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9B6D72">
        <w:rPr>
          <w:rFonts w:ascii="Times New Roman" w:hAnsi="Times New Roman"/>
          <w:b/>
          <w:bCs/>
          <w:i/>
          <w:sz w:val="28"/>
          <w:szCs w:val="28"/>
          <w:u w:val="single"/>
        </w:rPr>
        <w:t>Подпрограмма  «Мероприятия  в  сфере  занятости  населения»</w:t>
      </w:r>
      <w:r w:rsidRPr="002C1F8C">
        <w:rPr>
          <w:rFonts w:ascii="Times New Roman" w:hAnsi="Times New Roman"/>
          <w:i/>
          <w:sz w:val="28"/>
          <w:szCs w:val="28"/>
          <w:u w:val="single"/>
        </w:rPr>
        <w:t>:</w:t>
      </w:r>
      <w:r w:rsidRPr="002C1F8C">
        <w:rPr>
          <w:rFonts w:ascii="Times New Roman" w:hAnsi="Times New Roman"/>
          <w:i/>
          <w:sz w:val="28"/>
          <w:szCs w:val="28"/>
        </w:rPr>
        <w:t xml:space="preserve"> </w:t>
      </w:r>
    </w:p>
    <w:p w14:paraId="575013D5" w14:textId="77777777" w:rsidR="00257671" w:rsidRPr="002C1F8C" w:rsidRDefault="00257671" w:rsidP="00257671">
      <w:pPr>
        <w:pStyle w:val="aa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C1F8C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2C1F8C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2C1F8C">
        <w:rPr>
          <w:rFonts w:ascii="Times New Roman" w:hAnsi="Times New Roman"/>
          <w:sz w:val="28"/>
          <w:szCs w:val="28"/>
        </w:rPr>
        <w:t xml:space="preserve"> </w:t>
      </w:r>
    </w:p>
    <w:p w14:paraId="3615B369" w14:textId="77777777" w:rsidR="00257671" w:rsidRPr="002C1F8C" w:rsidRDefault="00257671" w:rsidP="00257671">
      <w:pPr>
        <w:pStyle w:val="aa"/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C1F8C">
        <w:rPr>
          <w:rFonts w:ascii="Times New Roman" w:hAnsi="Times New Roman"/>
          <w:sz w:val="28"/>
          <w:szCs w:val="28"/>
        </w:rPr>
        <w:t xml:space="preserve">были заключены 2 договора с ООО «Санаторий имени Станко» и ИП Масловой Натальей Васильевной. </w:t>
      </w:r>
      <w:r w:rsidRPr="002C1F8C">
        <w:rPr>
          <w:rFonts w:ascii="Times New Roman" w:hAnsi="Times New Roman"/>
          <w:i/>
          <w:sz w:val="28"/>
          <w:szCs w:val="28"/>
        </w:rPr>
        <w:t>Участником стала житель городского округа Кинешма.</w:t>
      </w:r>
    </w:p>
    <w:p w14:paraId="7990A599" w14:textId="77777777" w:rsidR="00257671" w:rsidRPr="002C1F8C" w:rsidRDefault="00257671" w:rsidP="00257671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Затраты на организацию общественных работ по заключенным договорам составили 83,551 тыс. руб.: </w:t>
      </w:r>
    </w:p>
    <w:p w14:paraId="3D2DD259" w14:textId="77777777" w:rsidR="00257671" w:rsidRPr="002C1F8C" w:rsidRDefault="00257671" w:rsidP="00257671">
      <w:pPr>
        <w:shd w:val="clear" w:color="auto" w:fill="FFFFFF"/>
        <w:tabs>
          <w:tab w:val="left" w:pos="284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- областной бюджет – 4,800 тыс. руб.;</w:t>
      </w:r>
    </w:p>
    <w:p w14:paraId="21EB6C3D" w14:textId="77777777" w:rsidR="00257671" w:rsidRPr="002C1F8C" w:rsidRDefault="00257671" w:rsidP="00257671">
      <w:pPr>
        <w:pStyle w:val="aa"/>
        <w:shd w:val="clear" w:color="auto" w:fill="FFFFFF"/>
        <w:tabs>
          <w:tab w:val="left" w:pos="284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1F8C">
        <w:rPr>
          <w:rFonts w:ascii="Times New Roman" w:hAnsi="Times New Roman"/>
          <w:sz w:val="28"/>
          <w:szCs w:val="28"/>
        </w:rPr>
        <w:t>- средства работодателей – 78,751 тыс. руб.</w:t>
      </w:r>
    </w:p>
    <w:p w14:paraId="5FA413B6" w14:textId="77777777" w:rsidR="00257671" w:rsidRPr="002C1F8C" w:rsidRDefault="00257671" w:rsidP="00257671">
      <w:pPr>
        <w:pStyle w:val="aa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C1F8C">
        <w:rPr>
          <w:rFonts w:ascii="Times New Roman" w:hAnsi="Times New Roman"/>
          <w:sz w:val="28"/>
          <w:szCs w:val="28"/>
        </w:rPr>
        <w:lastRenderedPageBreak/>
        <w:t xml:space="preserve">Для организации  </w:t>
      </w:r>
      <w:r w:rsidRPr="002C1F8C">
        <w:rPr>
          <w:rFonts w:ascii="Times New Roman" w:hAnsi="Times New Roman"/>
          <w:b/>
          <w:sz w:val="28"/>
          <w:szCs w:val="28"/>
        </w:rPr>
        <w:t xml:space="preserve">временного трудоустройства безработных граждан, испытывающих трудности  в поисках </w:t>
      </w:r>
      <w:r w:rsidRPr="002C1F8C">
        <w:rPr>
          <w:rFonts w:ascii="Times New Roman" w:hAnsi="Times New Roman"/>
          <w:sz w:val="28"/>
          <w:szCs w:val="28"/>
        </w:rPr>
        <w:t xml:space="preserve">был заключен  договор с ООО «Санаторий имени Станко». </w:t>
      </w:r>
      <w:r w:rsidRPr="002C1F8C">
        <w:rPr>
          <w:rFonts w:ascii="Times New Roman" w:hAnsi="Times New Roman"/>
          <w:i/>
          <w:sz w:val="28"/>
          <w:szCs w:val="28"/>
        </w:rPr>
        <w:t>Участником стала безработная предпенсионного возраста -  житель города Наволоки.</w:t>
      </w:r>
    </w:p>
    <w:p w14:paraId="349505C2" w14:textId="77777777" w:rsidR="00257671" w:rsidRPr="002C1F8C" w:rsidRDefault="00257671" w:rsidP="00257671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Затраты на организацию временного трудоустройства безработных граждан, испытывающих трудности  в поисках по заключенному  договору  составили 51,132 тыс. руб.: </w:t>
      </w:r>
    </w:p>
    <w:p w14:paraId="540AB8BE" w14:textId="77777777" w:rsidR="00257671" w:rsidRPr="002C1F8C" w:rsidRDefault="00257671" w:rsidP="00257671">
      <w:pPr>
        <w:shd w:val="clear" w:color="auto" w:fill="FFFFFF"/>
        <w:tabs>
          <w:tab w:val="left" w:pos="284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- областной бюджет – 2,214 тыс. руб.;</w:t>
      </w:r>
    </w:p>
    <w:p w14:paraId="3A5E45FD" w14:textId="77777777" w:rsidR="00257671" w:rsidRPr="009B6D72" w:rsidRDefault="00257671" w:rsidP="00257671">
      <w:pPr>
        <w:pStyle w:val="aa"/>
        <w:shd w:val="clear" w:color="auto" w:fill="FFFFFF"/>
        <w:tabs>
          <w:tab w:val="left" w:pos="284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1F8C">
        <w:rPr>
          <w:rFonts w:ascii="Times New Roman" w:hAnsi="Times New Roman"/>
          <w:sz w:val="28"/>
          <w:szCs w:val="28"/>
        </w:rPr>
        <w:t>- средства работодателей – 48,918 тыс. руб.</w:t>
      </w:r>
    </w:p>
    <w:p w14:paraId="4DAFC324" w14:textId="77777777" w:rsidR="00257671" w:rsidRPr="002C1F8C" w:rsidRDefault="00257671" w:rsidP="00257671">
      <w:pPr>
        <w:numPr>
          <w:ilvl w:val="0"/>
          <w:numId w:val="4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Оказан широкий </w:t>
      </w:r>
      <w:r w:rsidRPr="002C1F8C">
        <w:rPr>
          <w:b/>
          <w:sz w:val="28"/>
          <w:szCs w:val="28"/>
        </w:rPr>
        <w:t xml:space="preserve">спектр </w:t>
      </w:r>
      <w:r w:rsidRPr="002C1F8C">
        <w:rPr>
          <w:sz w:val="28"/>
          <w:szCs w:val="28"/>
        </w:rPr>
        <w:t xml:space="preserve">различных </w:t>
      </w:r>
      <w:r w:rsidRPr="002C1F8C">
        <w:rPr>
          <w:b/>
          <w:sz w:val="28"/>
          <w:szCs w:val="28"/>
        </w:rPr>
        <w:t>государственных услуг</w:t>
      </w:r>
      <w:r w:rsidRPr="002C1F8C">
        <w:rPr>
          <w:sz w:val="28"/>
          <w:szCs w:val="28"/>
        </w:rPr>
        <w:t>:</w:t>
      </w:r>
    </w:p>
    <w:p w14:paraId="6ADE19D0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2C1F8C">
        <w:rPr>
          <w:b/>
          <w:sz w:val="28"/>
          <w:szCs w:val="28"/>
        </w:rPr>
        <w:t xml:space="preserve">– </w:t>
      </w:r>
      <w:r w:rsidRPr="002C1F8C">
        <w:rPr>
          <w:b/>
          <w:i/>
          <w:sz w:val="28"/>
          <w:szCs w:val="28"/>
        </w:rPr>
        <w:t>профессиональная ориентация граждан</w:t>
      </w:r>
      <w:r w:rsidRPr="002C1F8C">
        <w:rPr>
          <w:b/>
          <w:sz w:val="28"/>
          <w:szCs w:val="28"/>
        </w:rPr>
        <w:t>:</w:t>
      </w:r>
    </w:p>
    <w:p w14:paraId="65912351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   Наволокское  г.п. – 107 чел., в том числе г. Наволоки – 99 чел.;</w:t>
      </w:r>
    </w:p>
    <w:p w14:paraId="0C04C3DA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2C1F8C">
        <w:rPr>
          <w:b/>
          <w:sz w:val="28"/>
          <w:szCs w:val="28"/>
        </w:rPr>
        <w:t xml:space="preserve">– </w:t>
      </w:r>
      <w:r w:rsidRPr="002C1F8C">
        <w:rPr>
          <w:b/>
          <w:i/>
          <w:sz w:val="28"/>
          <w:szCs w:val="28"/>
        </w:rPr>
        <w:t>социальная адаптация:</w:t>
      </w:r>
    </w:p>
    <w:p w14:paraId="2DDA4B7A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   Наволокское  г.п. – 17 чел.;  в том числе г. Наволоки – 13 чел.;</w:t>
      </w:r>
    </w:p>
    <w:p w14:paraId="2A8E5386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2C1F8C">
        <w:rPr>
          <w:b/>
          <w:sz w:val="28"/>
          <w:szCs w:val="28"/>
        </w:rPr>
        <w:t xml:space="preserve">– </w:t>
      </w:r>
      <w:r w:rsidRPr="002C1F8C">
        <w:rPr>
          <w:b/>
          <w:i/>
          <w:sz w:val="28"/>
          <w:szCs w:val="28"/>
        </w:rPr>
        <w:t>психологическая поддержка:</w:t>
      </w:r>
    </w:p>
    <w:p w14:paraId="31270B1B" w14:textId="77777777" w:rsidR="00257671" w:rsidRPr="002C1F8C" w:rsidRDefault="00257671" w:rsidP="00257671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   Наволокское  г.п. – 24 чел.; в том числе г. Наволоки – 19 чел.;</w:t>
      </w:r>
    </w:p>
    <w:p w14:paraId="41E1D2F7" w14:textId="77777777" w:rsidR="00257671" w:rsidRPr="002C1F8C" w:rsidRDefault="00257671" w:rsidP="00257671">
      <w:pPr>
        <w:pStyle w:val="aa"/>
        <w:shd w:val="clear" w:color="auto" w:fill="FFFFFF"/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C1F8C">
        <w:rPr>
          <w:rFonts w:ascii="Times New Roman" w:hAnsi="Times New Roman"/>
          <w:i/>
          <w:sz w:val="28"/>
          <w:szCs w:val="28"/>
        </w:rPr>
        <w:t xml:space="preserve">– </w:t>
      </w:r>
      <w:r w:rsidRPr="002C1F8C">
        <w:rPr>
          <w:rFonts w:ascii="Times New Roman" w:hAnsi="Times New Roman"/>
          <w:b/>
          <w:sz w:val="28"/>
          <w:szCs w:val="28"/>
        </w:rPr>
        <w:t>с</w:t>
      </w:r>
      <w:r w:rsidRPr="002C1F8C">
        <w:rPr>
          <w:rFonts w:ascii="Times New Roman" w:hAnsi="Times New Roman"/>
          <w:b/>
          <w:bCs/>
          <w:iCs/>
          <w:sz w:val="28"/>
          <w:szCs w:val="28"/>
        </w:rPr>
        <w:t xml:space="preserve">одействие </w:t>
      </w:r>
      <w:r w:rsidRPr="002C1F8C">
        <w:rPr>
          <w:rFonts w:ascii="Times New Roman" w:hAnsi="Times New Roman"/>
          <w:b/>
          <w:bCs/>
          <w:sz w:val="28"/>
          <w:szCs w:val="28"/>
        </w:rPr>
        <w:t>началу осуществления предпринимательской деятельности безработных граждан</w:t>
      </w:r>
      <w:r w:rsidRPr="002C1F8C">
        <w:rPr>
          <w:rFonts w:ascii="Times New Roman" w:hAnsi="Times New Roman"/>
          <w:b/>
          <w:sz w:val="28"/>
          <w:szCs w:val="28"/>
        </w:rPr>
        <w:t xml:space="preserve"> </w:t>
      </w:r>
      <w:r w:rsidRPr="002C1F8C">
        <w:rPr>
          <w:rFonts w:ascii="Times New Roman" w:hAnsi="Times New Roman"/>
          <w:sz w:val="28"/>
          <w:szCs w:val="28"/>
        </w:rPr>
        <w:t>(консультации по вопросам организации собственного дела)</w:t>
      </w:r>
      <w:r w:rsidRPr="002C1F8C">
        <w:rPr>
          <w:rFonts w:ascii="Times New Roman" w:hAnsi="Times New Roman"/>
          <w:i/>
          <w:sz w:val="28"/>
          <w:szCs w:val="28"/>
        </w:rPr>
        <w:t>:</w:t>
      </w:r>
      <w:r w:rsidRPr="002C1F8C">
        <w:rPr>
          <w:rFonts w:ascii="Times New Roman" w:hAnsi="Times New Roman"/>
          <w:b/>
          <w:sz w:val="28"/>
          <w:szCs w:val="28"/>
        </w:rPr>
        <w:t xml:space="preserve"> </w:t>
      </w:r>
    </w:p>
    <w:p w14:paraId="0F672480" w14:textId="77777777" w:rsidR="00257671" w:rsidRPr="002C1F8C" w:rsidRDefault="00257671" w:rsidP="00257671">
      <w:pPr>
        <w:tabs>
          <w:tab w:val="left" w:pos="142"/>
          <w:tab w:val="left" w:pos="993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    Наволокское  г.п. – 6 чел.; в том числе г. Наволоки – 5 чел.</w:t>
      </w:r>
    </w:p>
    <w:p w14:paraId="02F00304" w14:textId="77777777" w:rsidR="00257671" w:rsidRPr="002C1F8C" w:rsidRDefault="00257671" w:rsidP="00257671">
      <w:pPr>
        <w:tabs>
          <w:tab w:val="left" w:pos="142"/>
          <w:tab w:val="left" w:pos="993"/>
        </w:tabs>
        <w:spacing w:line="360" w:lineRule="auto"/>
        <w:ind w:firstLine="567"/>
        <w:contextualSpacing/>
        <w:jc w:val="both"/>
        <w:rPr>
          <w:sz w:val="16"/>
          <w:szCs w:val="16"/>
        </w:rPr>
      </w:pPr>
    </w:p>
    <w:p w14:paraId="4CB072FD" w14:textId="77777777" w:rsidR="00257671" w:rsidRPr="002C1F8C" w:rsidRDefault="00257671" w:rsidP="00257671">
      <w:pPr>
        <w:pStyle w:val="aa"/>
        <w:shd w:val="clear" w:color="auto" w:fill="FFFFFF"/>
        <w:tabs>
          <w:tab w:val="left" w:pos="0"/>
        </w:tabs>
        <w:spacing w:after="0" w:line="360" w:lineRule="auto"/>
        <w:ind w:left="0" w:firstLine="567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2C1F8C">
        <w:rPr>
          <w:rFonts w:ascii="Times New Roman" w:hAnsi="Times New Roman"/>
          <w:i/>
          <w:sz w:val="28"/>
          <w:szCs w:val="28"/>
          <w:u w:val="single"/>
        </w:rPr>
        <w:t>Подпрограмма «Дополнительные  мероприятия  в  сфере  занятости</w:t>
      </w:r>
    </w:p>
    <w:p w14:paraId="28383924" w14:textId="77777777" w:rsidR="00257671" w:rsidRDefault="00257671" w:rsidP="00257671">
      <w:pPr>
        <w:pStyle w:val="aa"/>
        <w:shd w:val="clear" w:color="auto" w:fill="FFFFFF"/>
        <w:tabs>
          <w:tab w:val="left" w:pos="0"/>
        </w:tabs>
        <w:spacing w:after="0" w:line="360" w:lineRule="auto"/>
        <w:ind w:left="0" w:firstLine="567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2C1F8C">
        <w:rPr>
          <w:rFonts w:ascii="Times New Roman" w:hAnsi="Times New Roman"/>
          <w:i/>
          <w:sz w:val="28"/>
          <w:szCs w:val="28"/>
          <w:u w:val="single"/>
        </w:rPr>
        <w:t xml:space="preserve">населения,  направленные  на  снижение  напряженности  на  рынке  </w:t>
      </w:r>
    </w:p>
    <w:p w14:paraId="0FF4F3C5" w14:textId="77777777" w:rsidR="00257671" w:rsidRPr="009B6D72" w:rsidRDefault="00257671" w:rsidP="00257671">
      <w:pPr>
        <w:pStyle w:val="aa"/>
        <w:shd w:val="clear" w:color="auto" w:fill="FFFFFF"/>
        <w:tabs>
          <w:tab w:val="left" w:pos="0"/>
        </w:tabs>
        <w:spacing w:after="0" w:line="360" w:lineRule="auto"/>
        <w:ind w:left="0" w:firstLine="567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2C1F8C">
        <w:rPr>
          <w:rFonts w:ascii="Times New Roman" w:hAnsi="Times New Roman"/>
          <w:i/>
          <w:sz w:val="28"/>
          <w:szCs w:val="28"/>
          <w:u w:val="single"/>
        </w:rPr>
        <w:t>труда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B6D72">
        <w:rPr>
          <w:rFonts w:ascii="Times New Roman" w:hAnsi="Times New Roman"/>
          <w:i/>
          <w:sz w:val="28"/>
          <w:szCs w:val="28"/>
          <w:u w:val="single"/>
        </w:rPr>
        <w:t>Ивановской области"</w:t>
      </w:r>
    </w:p>
    <w:p w14:paraId="4338904D" w14:textId="77777777" w:rsidR="00257671" w:rsidRPr="002C1F8C" w:rsidRDefault="00257671" w:rsidP="00257671">
      <w:pPr>
        <w:pStyle w:val="2"/>
        <w:shd w:val="clear" w:color="auto" w:fill="FDFDFD"/>
        <w:tabs>
          <w:tab w:val="left" w:pos="851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С целью снижения напряженности на рынке труда и обеспечения социально-экономической стабильности, в том числе в связи с введением в отношении Российской Федерации экономических санкций, Правительством </w:t>
      </w: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lastRenderedPageBreak/>
        <w:t>Российской Федерации разработан ряд  дополнительных мероприятий, направленных на стабилизацию ситуации и сохранение занятости.</w:t>
      </w:r>
    </w:p>
    <w:p w14:paraId="6C04BB9A" w14:textId="77777777" w:rsidR="00257671" w:rsidRPr="002C1F8C" w:rsidRDefault="00257671" w:rsidP="00257671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>В соответствии с постановлением Правительства Российской Федерации от 18.03.2022 № 409 предусмотрено предоставление следующих мер поддержки работодателей (за исключением государственных (муниципальных) учреждений):</w:t>
      </w:r>
    </w:p>
    <w:p w14:paraId="0C9DF6CA" w14:textId="77777777" w:rsidR="00257671" w:rsidRPr="002C1F8C" w:rsidRDefault="00257671" w:rsidP="00257671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1. Финансовое обеспечение затрат работодателей на заработную плату (в размере одного МРОТ и страховые взносы в государственные внебюджетные фонды) при проведении </w:t>
      </w:r>
      <w:r w:rsidRPr="002C1F8C">
        <w:rPr>
          <w:rFonts w:ascii="Times New Roman" w:hAnsi="Times New Roman" w:cs="Times New Roman"/>
          <w:shd w:val="clear" w:color="auto" w:fill="FFFFFF"/>
        </w:rPr>
        <w:t>общественных работ</w:t>
      </w:r>
      <w:r w:rsidRPr="002C1F8C">
        <w:rPr>
          <w:rFonts w:ascii="Times New Roman" w:hAnsi="Times New Roman" w:cs="Times New Roman"/>
          <w:i w:val="0"/>
          <w:shd w:val="clear" w:color="auto" w:fill="FFFFFF"/>
        </w:rPr>
        <w:t xml:space="preserve"> </w:t>
      </w: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для безработных граждан или граждан, ищущих работу, зарегистрированных в органах службы занятости и не состоящих в трудовых отношениях. </w:t>
      </w:r>
    </w:p>
    <w:p w14:paraId="23114FF8" w14:textId="77777777" w:rsidR="00257671" w:rsidRPr="002C1F8C" w:rsidRDefault="00257671" w:rsidP="00257671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2. Финансовое обеспечение затрат работодателей на заработную плату (в размере одного МРОТ и страховые взносы в государственные внебюджетные фонды) при организации </w:t>
      </w:r>
      <w:r w:rsidRPr="002C1F8C">
        <w:rPr>
          <w:rFonts w:ascii="Times New Roman" w:hAnsi="Times New Roman" w:cs="Times New Roman"/>
          <w:shd w:val="clear" w:color="auto" w:fill="FFFFFF"/>
        </w:rPr>
        <w:t>временного трудоустройства работников, находящихся под риском увольнения,</w:t>
      </w:r>
      <w:r w:rsidRPr="002C1F8C">
        <w:rPr>
          <w:rFonts w:ascii="Times New Roman" w:hAnsi="Times New Roman" w:cs="Times New Roman"/>
          <w:i w:val="0"/>
          <w:shd w:val="clear" w:color="auto" w:fill="FFFFFF"/>
        </w:rPr>
        <w:t xml:space="preserve"> </w:t>
      </w: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>включая финансирование материально-технического оснащения временных рабочих мест.</w:t>
      </w:r>
    </w:p>
    <w:p w14:paraId="6A35937D" w14:textId="77777777" w:rsidR="00257671" w:rsidRPr="002C1F8C" w:rsidRDefault="00257671" w:rsidP="00257671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3. Финансовое обеспечение затрат работодателей на организацию </w:t>
      </w:r>
      <w:r w:rsidRPr="002C1F8C">
        <w:rPr>
          <w:rFonts w:ascii="Times New Roman" w:hAnsi="Times New Roman" w:cs="Times New Roman"/>
          <w:i w:val="0"/>
          <w:shd w:val="clear" w:color="auto" w:fill="FFFFFF"/>
        </w:rPr>
        <w:t>профессионального обучения и дополнительного профессионального образования</w:t>
      </w: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 работников промышленных предприятий, находящихся под риском увольнения.</w:t>
      </w:r>
    </w:p>
    <w:p w14:paraId="24681DAB" w14:textId="77777777" w:rsidR="00257671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Центром занятости населения была организована информационно-разъяснительная и агитационная работа с населением и работодателями о возможностях участия в дополнительных</w:t>
      </w:r>
      <w:r w:rsidRPr="002C1F8C">
        <w:rPr>
          <w:color w:val="FF0000"/>
          <w:sz w:val="28"/>
          <w:szCs w:val="28"/>
        </w:rPr>
        <w:t xml:space="preserve"> </w:t>
      </w:r>
      <w:r w:rsidRPr="002C1F8C">
        <w:rPr>
          <w:sz w:val="28"/>
          <w:szCs w:val="28"/>
        </w:rPr>
        <w:t>мероприятиях.</w:t>
      </w:r>
      <w:r w:rsidRPr="002C1F8C">
        <w:rPr>
          <w:color w:val="FF0000"/>
          <w:sz w:val="28"/>
          <w:szCs w:val="28"/>
        </w:rPr>
        <w:t xml:space="preserve"> </w:t>
      </w:r>
    </w:p>
    <w:p w14:paraId="4946FB3E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Предприятия ООО «ХБК «Навтекс», ООО «Приволжская коммуна» заявили об участии в реализации дополнительных мероприятий, направленных на снижение напряженности на рынке труда Ивановской области (организация общественных работ). Заключены договора об организации</w:t>
      </w:r>
      <w:r w:rsidRPr="002C1F8C">
        <w:rPr>
          <w:b/>
          <w:i/>
          <w:sz w:val="28"/>
          <w:szCs w:val="28"/>
        </w:rPr>
        <w:t xml:space="preserve"> общественных работ</w:t>
      </w:r>
      <w:r w:rsidRPr="002C1F8C">
        <w:rPr>
          <w:sz w:val="28"/>
          <w:szCs w:val="28"/>
        </w:rPr>
        <w:t xml:space="preserve"> для граждан, зарегистрированных в органах службы занятости в целях поиска подходящей работы, включая безработных граждан:</w:t>
      </w:r>
    </w:p>
    <w:p w14:paraId="4321565C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lastRenderedPageBreak/>
        <w:t>- договор №52 от 15.06.2022 (ООО «ХБК «Навтекс», 10 рабочих мест).</w:t>
      </w:r>
    </w:p>
    <w:p w14:paraId="70FAE348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 По состоянию на 01.01.2023  трудоустроено 10 подсобных рабочих                                       (7 чел. – жители города Наволоки и 3 чел. жители города Кинешма).</w:t>
      </w:r>
    </w:p>
    <w:p w14:paraId="63EE3585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- договор №64 от 22.06.2022 (ООО «Приволжская коммуна», 10 рабочих мест). </w:t>
      </w:r>
    </w:p>
    <w:p w14:paraId="44880C9A" w14:textId="77777777" w:rsidR="00257671" w:rsidRPr="009B6D72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По состоянию на 01.01.2023  трудоустроен 1 человек (г. Наволоки).</w:t>
      </w:r>
    </w:p>
    <w:p w14:paraId="32584F41" w14:textId="77777777" w:rsidR="00257671" w:rsidRPr="002C1F8C" w:rsidRDefault="00257671" w:rsidP="0025767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2C1F8C">
        <w:rPr>
          <w:bCs/>
          <w:sz w:val="28"/>
          <w:szCs w:val="28"/>
        </w:rPr>
        <w:t>Организовано</w:t>
      </w:r>
      <w:r w:rsidRPr="002C1F8C">
        <w:rPr>
          <w:b/>
          <w:bCs/>
          <w:i/>
          <w:sz w:val="28"/>
          <w:szCs w:val="28"/>
        </w:rPr>
        <w:t xml:space="preserve"> </w:t>
      </w:r>
      <w:r w:rsidRPr="002C1F8C">
        <w:rPr>
          <w:b/>
          <w:i/>
          <w:sz w:val="28"/>
          <w:szCs w:val="28"/>
          <w:shd w:val="clear" w:color="auto" w:fill="FFFFFF"/>
        </w:rPr>
        <w:t>временное трудоустройство работников</w:t>
      </w:r>
      <w:r w:rsidRPr="002C1F8C">
        <w:rPr>
          <w:sz w:val="28"/>
          <w:szCs w:val="28"/>
          <w:shd w:val="clear" w:color="auto" w:fill="FFFFFF"/>
        </w:rPr>
        <w:t xml:space="preserve"> ИП Фомичев Д.А.</w:t>
      </w:r>
      <w:r w:rsidRPr="002C1F8C">
        <w:rPr>
          <w:b/>
          <w:i/>
          <w:sz w:val="28"/>
          <w:szCs w:val="28"/>
          <w:shd w:val="clear" w:color="auto" w:fill="FFFFFF"/>
        </w:rPr>
        <w:t xml:space="preserve">, находящихся под риском увольнения </w:t>
      </w:r>
      <w:r w:rsidRPr="002C1F8C">
        <w:rPr>
          <w:sz w:val="28"/>
          <w:szCs w:val="28"/>
          <w:shd w:val="clear" w:color="auto" w:fill="FFFFFF"/>
        </w:rPr>
        <w:t xml:space="preserve">(неполный рабочий день). </w:t>
      </w:r>
    </w:p>
    <w:p w14:paraId="00E54C41" w14:textId="77777777" w:rsidR="00257671" w:rsidRPr="002C1F8C" w:rsidRDefault="00257671" w:rsidP="0025767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>Заключен договор об организации временного трудоустройства работников организаций, находящихся под риском увольнения. Создано 10 временных рабочих мест, на которые переведены работники, находящиеся под риском увольнения.</w:t>
      </w:r>
    </w:p>
    <w:p w14:paraId="77AB12B5" w14:textId="77777777" w:rsidR="00257671" w:rsidRPr="002C1F8C" w:rsidRDefault="00257671" w:rsidP="00257671">
      <w:pPr>
        <w:pStyle w:val="2"/>
        <w:shd w:val="clear" w:color="auto" w:fill="FDFDFD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C1F8C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Кроме того, в соответствии с постановлением Правительства Российской Федерации от 13.03.2021 № 362 работодатели могли получить </w:t>
      </w:r>
      <w:r w:rsidRPr="002C1F8C">
        <w:rPr>
          <w:rFonts w:ascii="Times New Roman" w:hAnsi="Times New Roman" w:cs="Times New Roman"/>
          <w:shd w:val="clear" w:color="auto" w:fill="FFFFFF"/>
        </w:rPr>
        <w:t xml:space="preserve">государственную поддержку (субсидию) за трудоустройство молодежи в возрасте до 30 лет. </w:t>
      </w:r>
    </w:p>
    <w:p w14:paraId="78F99353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В рамках государственной поддержки в 2022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 с начала года </w:t>
      </w:r>
      <w:r w:rsidRPr="002C1F8C">
        <w:rPr>
          <w:color w:val="000000"/>
          <w:sz w:val="28"/>
          <w:szCs w:val="28"/>
        </w:rPr>
        <w:t>трудоустроены</w:t>
      </w:r>
      <w:r w:rsidRPr="002C1F8C">
        <w:rPr>
          <w:sz w:val="28"/>
          <w:szCs w:val="28"/>
        </w:rPr>
        <w:t>:</w:t>
      </w:r>
    </w:p>
    <w:p w14:paraId="1995E059" w14:textId="77777777" w:rsidR="00257671" w:rsidRPr="002C1F8C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2C1F8C">
        <w:rPr>
          <w:sz w:val="28"/>
          <w:szCs w:val="28"/>
        </w:rPr>
        <w:t xml:space="preserve">- в </w:t>
      </w:r>
      <w:r w:rsidRPr="002C1F8C">
        <w:rPr>
          <w:color w:val="000000"/>
          <w:sz w:val="28"/>
          <w:szCs w:val="28"/>
        </w:rPr>
        <w:t xml:space="preserve">ООО «ХБК «Навтекс» 3 </w:t>
      </w:r>
      <w:r w:rsidRPr="002C1F8C">
        <w:rPr>
          <w:sz w:val="28"/>
          <w:szCs w:val="28"/>
          <w:shd w:val="clear" w:color="auto" w:fill="FFFFFF"/>
        </w:rPr>
        <w:t xml:space="preserve">гражданина в возрасте до 30 лет </w:t>
      </w:r>
      <w:r w:rsidRPr="002C1F8C">
        <w:rPr>
          <w:sz w:val="28"/>
          <w:szCs w:val="28"/>
        </w:rPr>
        <w:t xml:space="preserve">и 17 работников ООО «ТК «Томна», находящихся под угрозой увольнения; </w:t>
      </w:r>
    </w:p>
    <w:p w14:paraId="25CC804A" w14:textId="77777777" w:rsidR="00257671" w:rsidRPr="002C1F8C" w:rsidRDefault="00257671" w:rsidP="00257671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2C1F8C">
        <w:rPr>
          <w:sz w:val="28"/>
          <w:szCs w:val="28"/>
        </w:rPr>
        <w:t>- в ООО «Санаторий имени Станко» трудоустроен один гражданин в возрасте до 30 лет, имеющий инвалидность.</w:t>
      </w:r>
      <w:r w:rsidRPr="002C1F8C">
        <w:rPr>
          <w:sz w:val="28"/>
          <w:szCs w:val="28"/>
          <w:shd w:val="clear" w:color="auto" w:fill="FFFFFF"/>
        </w:rPr>
        <w:t xml:space="preserve">  </w:t>
      </w:r>
    </w:p>
    <w:p w14:paraId="31625513" w14:textId="77777777" w:rsidR="00257671" w:rsidRPr="002C1F8C" w:rsidRDefault="00257671" w:rsidP="00257671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2C1F8C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2C1F8C">
        <w:rPr>
          <w:sz w:val="28"/>
          <w:szCs w:val="28"/>
        </w:rPr>
        <w:t xml:space="preserve"> ИП Батаев Ю.Е. трудоустроен один гражданин в возрасте до 30 лет.</w:t>
      </w:r>
    </w:p>
    <w:p w14:paraId="24668A9A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Среднемесячная заработная плата по предприятиям, организациям, учреждениям  в Наволокском городском поселении за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 сложилась в размере </w:t>
      </w:r>
      <w:r>
        <w:rPr>
          <w:sz w:val="28"/>
          <w:szCs w:val="28"/>
        </w:rPr>
        <w:t>32622</w:t>
      </w:r>
      <w:r w:rsidRPr="005E5FC2">
        <w:rPr>
          <w:sz w:val="28"/>
          <w:szCs w:val="28"/>
        </w:rPr>
        <w:t xml:space="preserve"> </w:t>
      </w:r>
      <w:r w:rsidRPr="005E5FC2">
        <w:rPr>
          <w:bCs/>
          <w:sz w:val="28"/>
          <w:szCs w:val="28"/>
        </w:rPr>
        <w:t>руб.</w:t>
      </w:r>
      <w:r w:rsidRPr="005E5FC2">
        <w:rPr>
          <w:sz w:val="28"/>
          <w:szCs w:val="28"/>
        </w:rPr>
        <w:t>, с ростом к уровню 202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5E5FC2">
        <w:rPr>
          <w:sz w:val="28"/>
          <w:szCs w:val="28"/>
        </w:rPr>
        <w:t>%. К 202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году среднемесячная заработная плата по предприятиям, организациям, </w:t>
      </w:r>
      <w:r w:rsidRPr="005E5FC2">
        <w:rPr>
          <w:sz w:val="28"/>
          <w:szCs w:val="28"/>
        </w:rPr>
        <w:lastRenderedPageBreak/>
        <w:t>учреждениям в Наволокском городском поселении прогнозируется на уровне 3</w:t>
      </w:r>
      <w:r>
        <w:rPr>
          <w:sz w:val="28"/>
          <w:szCs w:val="28"/>
        </w:rPr>
        <w:t>8010</w:t>
      </w:r>
      <w:r w:rsidRPr="005E5FC2">
        <w:rPr>
          <w:sz w:val="28"/>
          <w:szCs w:val="28"/>
        </w:rPr>
        <w:t xml:space="preserve"> - </w:t>
      </w:r>
      <w:r>
        <w:rPr>
          <w:sz w:val="28"/>
          <w:szCs w:val="28"/>
        </w:rPr>
        <w:t>43310</w:t>
      </w:r>
      <w:r w:rsidRPr="005E5FC2">
        <w:rPr>
          <w:sz w:val="28"/>
          <w:szCs w:val="28"/>
        </w:rPr>
        <w:t xml:space="preserve"> рублей.</w:t>
      </w:r>
    </w:p>
    <w:p w14:paraId="0CE0017A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08A55C6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6. Экономическое развитие моногорода.</w:t>
      </w:r>
    </w:p>
    <w:p w14:paraId="4AD65593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воды.</w:t>
      </w:r>
    </w:p>
    <w:p w14:paraId="1B9DBBC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>За 202</w:t>
      </w:r>
      <w:r>
        <w:rPr>
          <w:rFonts w:eastAsia="Calibri"/>
          <w:sz w:val="28"/>
          <w:szCs w:val="28"/>
        </w:rPr>
        <w:t>2</w:t>
      </w:r>
      <w:r w:rsidRPr="005E5FC2">
        <w:rPr>
          <w:rFonts w:eastAsia="Calibri"/>
          <w:sz w:val="28"/>
          <w:szCs w:val="28"/>
        </w:rPr>
        <w:t xml:space="preserve"> год отгружено товаров собственного производства, выполнено работ и услуг собственными силами по промышленн</w:t>
      </w:r>
      <w:r w:rsidRPr="005E5FC2">
        <w:rPr>
          <w:sz w:val="28"/>
          <w:szCs w:val="28"/>
        </w:rPr>
        <w:t xml:space="preserve">ым предприятиям на сумму </w:t>
      </w:r>
      <w:r>
        <w:rPr>
          <w:sz w:val="28"/>
          <w:szCs w:val="28"/>
        </w:rPr>
        <w:t>6252,2</w:t>
      </w:r>
      <w:r w:rsidRPr="005E5FC2">
        <w:rPr>
          <w:rFonts w:eastAsia="Calibri"/>
          <w:sz w:val="28"/>
          <w:szCs w:val="28"/>
        </w:rPr>
        <w:t xml:space="preserve"> </w:t>
      </w:r>
      <w:r w:rsidRPr="00751230">
        <w:rPr>
          <w:rFonts w:eastAsia="Calibri"/>
          <w:sz w:val="28"/>
          <w:szCs w:val="28"/>
        </w:rPr>
        <w:t>млн.рублей</w:t>
      </w:r>
      <w:r w:rsidRPr="005E5FC2">
        <w:rPr>
          <w:rFonts w:eastAsia="Calibri"/>
          <w:sz w:val="28"/>
          <w:szCs w:val="28"/>
        </w:rPr>
        <w:t xml:space="preserve">, </w:t>
      </w:r>
      <w:r w:rsidRPr="005E5FC2">
        <w:rPr>
          <w:sz w:val="28"/>
          <w:szCs w:val="28"/>
        </w:rPr>
        <w:t xml:space="preserve">или </w:t>
      </w:r>
      <w:r>
        <w:rPr>
          <w:sz w:val="28"/>
          <w:szCs w:val="28"/>
        </w:rPr>
        <w:t>133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5E5FC2">
        <w:rPr>
          <w:rFonts w:eastAsia="Calibri"/>
          <w:sz w:val="28"/>
          <w:szCs w:val="28"/>
        </w:rPr>
        <w:t>% к уровню прошлого года.</w:t>
      </w:r>
    </w:p>
    <w:p w14:paraId="0D3A6152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5E5FC2">
        <w:rPr>
          <w:rFonts w:eastAsia="Calibri"/>
          <w:sz w:val="28"/>
          <w:szCs w:val="28"/>
          <w:u w:val="single"/>
        </w:rPr>
        <w:t>в сфере обрабатывающих производств</w:t>
      </w:r>
      <w:r w:rsidRPr="005E5FC2">
        <w:rPr>
          <w:rFonts w:eastAsia="Calibri"/>
          <w:sz w:val="28"/>
          <w:szCs w:val="28"/>
        </w:rPr>
        <w:t xml:space="preserve"> за 202</w:t>
      </w:r>
      <w:r>
        <w:rPr>
          <w:rFonts w:eastAsia="Calibri"/>
          <w:sz w:val="28"/>
          <w:szCs w:val="28"/>
        </w:rPr>
        <w:t>2</w:t>
      </w:r>
      <w:r w:rsidRPr="005E5FC2">
        <w:rPr>
          <w:rFonts w:eastAsia="Calibri"/>
          <w:sz w:val="28"/>
          <w:szCs w:val="28"/>
        </w:rPr>
        <w:t xml:space="preserve"> год соста</w:t>
      </w:r>
      <w:r w:rsidRPr="005E5FC2">
        <w:rPr>
          <w:sz w:val="28"/>
          <w:szCs w:val="28"/>
        </w:rPr>
        <w:t xml:space="preserve">вил </w:t>
      </w:r>
      <w:r>
        <w:rPr>
          <w:sz w:val="28"/>
          <w:szCs w:val="28"/>
        </w:rPr>
        <w:t xml:space="preserve">6101,5 </w:t>
      </w:r>
      <w:r w:rsidRPr="00751230">
        <w:rPr>
          <w:rFonts w:eastAsia="Calibri"/>
          <w:sz w:val="28"/>
          <w:szCs w:val="28"/>
        </w:rPr>
        <w:t>млн.рублей</w:t>
      </w:r>
      <w:r w:rsidRPr="00751230">
        <w:rPr>
          <w:sz w:val="28"/>
          <w:szCs w:val="28"/>
        </w:rPr>
        <w:t xml:space="preserve">, </w:t>
      </w:r>
      <w:r w:rsidRPr="005E5FC2">
        <w:rPr>
          <w:sz w:val="28"/>
          <w:szCs w:val="28"/>
        </w:rPr>
        <w:t xml:space="preserve">или </w:t>
      </w:r>
      <w:r>
        <w:rPr>
          <w:sz w:val="28"/>
          <w:szCs w:val="28"/>
        </w:rPr>
        <w:t>134,3</w:t>
      </w:r>
      <w:r w:rsidRPr="005E5FC2">
        <w:rPr>
          <w:rFonts w:eastAsia="Calibri"/>
          <w:sz w:val="28"/>
          <w:szCs w:val="28"/>
        </w:rPr>
        <w:t xml:space="preserve">% к уровню прошлого года, </w:t>
      </w:r>
      <w:r w:rsidRPr="005E5FC2">
        <w:rPr>
          <w:rFonts w:eastAsia="Calibri"/>
          <w:sz w:val="28"/>
          <w:szCs w:val="28"/>
          <w:u w:val="single"/>
        </w:rPr>
        <w:t xml:space="preserve">в сфере обеспечения электрической энергией, газом и паром; кондиционирования воздуха </w:t>
      </w:r>
      <w:r w:rsidRPr="005E5FC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104,5 </w:t>
      </w:r>
      <w:r w:rsidRPr="00751230">
        <w:rPr>
          <w:sz w:val="28"/>
          <w:szCs w:val="28"/>
        </w:rPr>
        <w:t>млн.рублей</w:t>
      </w:r>
      <w:r w:rsidRPr="005E5FC2">
        <w:rPr>
          <w:sz w:val="28"/>
          <w:szCs w:val="28"/>
        </w:rPr>
        <w:t>, или 1</w:t>
      </w:r>
      <w:r>
        <w:rPr>
          <w:sz w:val="28"/>
          <w:szCs w:val="28"/>
        </w:rPr>
        <w:t>05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E5FC2">
        <w:rPr>
          <w:rFonts w:eastAsia="Calibri"/>
          <w:sz w:val="28"/>
          <w:szCs w:val="28"/>
        </w:rPr>
        <w:t>% к уровню 202</w:t>
      </w:r>
      <w:r>
        <w:rPr>
          <w:rFonts w:eastAsia="Calibri"/>
          <w:sz w:val="28"/>
          <w:szCs w:val="28"/>
        </w:rPr>
        <w:t>1</w:t>
      </w:r>
      <w:r w:rsidRPr="005E5FC2">
        <w:rPr>
          <w:rFonts w:eastAsia="Calibri"/>
          <w:sz w:val="28"/>
          <w:szCs w:val="28"/>
        </w:rPr>
        <w:t xml:space="preserve"> года, </w:t>
      </w:r>
      <w:r w:rsidRPr="005E5FC2">
        <w:rPr>
          <w:rFonts w:eastAsia="Calibri"/>
          <w:sz w:val="28"/>
          <w:szCs w:val="28"/>
          <w:u w:val="single"/>
        </w:rPr>
        <w:t xml:space="preserve">в сфере водоснабжения, водоотведения, организации сбора и утилизации отходов </w:t>
      </w:r>
      <w:r w:rsidRPr="005E5FC2">
        <w:rPr>
          <w:rFonts w:eastAsia="Calibri"/>
          <w:sz w:val="28"/>
          <w:szCs w:val="28"/>
        </w:rPr>
        <w:t>– 4</w:t>
      </w:r>
      <w:r>
        <w:rPr>
          <w:rFonts w:eastAsia="Calibri"/>
          <w:sz w:val="28"/>
          <w:szCs w:val="28"/>
        </w:rPr>
        <w:t>6</w:t>
      </w:r>
      <w:r w:rsidRPr="005E5FC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2</w:t>
      </w:r>
      <w:r w:rsidRPr="00751230">
        <w:rPr>
          <w:rFonts w:eastAsia="Calibri"/>
          <w:sz w:val="28"/>
          <w:szCs w:val="28"/>
        </w:rPr>
        <w:t xml:space="preserve"> млн.рублей</w:t>
      </w:r>
      <w:r w:rsidRPr="005E5FC2">
        <w:rPr>
          <w:rFonts w:eastAsia="Calibri"/>
          <w:sz w:val="28"/>
          <w:szCs w:val="28"/>
        </w:rPr>
        <w:t xml:space="preserve">, или </w:t>
      </w:r>
      <w:r>
        <w:rPr>
          <w:rFonts w:eastAsia="Calibri"/>
          <w:sz w:val="28"/>
          <w:szCs w:val="28"/>
        </w:rPr>
        <w:t>93</w:t>
      </w:r>
      <w:r w:rsidRPr="005E5FC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3</w:t>
      </w:r>
      <w:r w:rsidRPr="005E5FC2">
        <w:rPr>
          <w:rFonts w:eastAsia="Calibri"/>
          <w:sz w:val="28"/>
          <w:szCs w:val="28"/>
        </w:rPr>
        <w:t>% к уровню 202</w:t>
      </w:r>
      <w:r>
        <w:rPr>
          <w:rFonts w:eastAsia="Calibri"/>
          <w:sz w:val="28"/>
          <w:szCs w:val="28"/>
        </w:rPr>
        <w:t>1</w:t>
      </w:r>
      <w:r w:rsidRPr="005E5FC2">
        <w:rPr>
          <w:rFonts w:eastAsia="Calibri"/>
          <w:sz w:val="28"/>
          <w:szCs w:val="28"/>
        </w:rPr>
        <w:t xml:space="preserve"> года.</w:t>
      </w:r>
    </w:p>
    <w:p w14:paraId="13B442F6" w14:textId="77777777" w:rsidR="00257671" w:rsidRPr="005E5FC2" w:rsidRDefault="00257671" w:rsidP="00257671">
      <w:pPr>
        <w:pStyle w:val="ConsPlusNormal"/>
        <w:shd w:val="clear" w:color="auto" w:fill="FFFFFF" w:themeFill="background1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5E5FC2">
        <w:rPr>
          <w:rFonts w:ascii="Times New Roman" w:hAnsi="Times New Roman"/>
          <w:sz w:val="28"/>
          <w:szCs w:val="28"/>
        </w:rPr>
        <w:t xml:space="preserve"> году </w:t>
      </w:r>
      <w:r w:rsidRPr="005E5FC2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5E5FC2">
        <w:rPr>
          <w:rFonts w:ascii="Times New Roman" w:hAnsi="Times New Roman"/>
          <w:sz w:val="28"/>
          <w:szCs w:val="28"/>
        </w:rPr>
        <w:t xml:space="preserve"> оценивается в сумме </w:t>
      </w:r>
      <w:r>
        <w:rPr>
          <w:rFonts w:ascii="Times New Roman" w:hAnsi="Times New Roman"/>
          <w:sz w:val="28"/>
          <w:szCs w:val="28"/>
        </w:rPr>
        <w:t>6688,7</w:t>
      </w:r>
      <w:r w:rsidRPr="00177C36">
        <w:rPr>
          <w:rFonts w:ascii="Times New Roman" w:hAnsi="Times New Roman"/>
          <w:sz w:val="28"/>
          <w:szCs w:val="28"/>
        </w:rPr>
        <w:t xml:space="preserve"> млн.рублей</w:t>
      </w:r>
      <w:r w:rsidRPr="005E5FC2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</w:rPr>
        <w:t>107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5E5FC2">
        <w:rPr>
          <w:rFonts w:ascii="Times New Roman" w:hAnsi="Times New Roman"/>
          <w:sz w:val="28"/>
          <w:szCs w:val="28"/>
        </w:rPr>
        <w:t>% к 202</w:t>
      </w:r>
      <w:r>
        <w:rPr>
          <w:rFonts w:ascii="Times New Roman" w:hAnsi="Times New Roman"/>
          <w:sz w:val="28"/>
          <w:szCs w:val="28"/>
        </w:rPr>
        <w:t>2</w:t>
      </w:r>
      <w:r w:rsidRPr="005E5FC2">
        <w:rPr>
          <w:rFonts w:ascii="Times New Roman" w:hAnsi="Times New Roman"/>
          <w:sz w:val="28"/>
          <w:szCs w:val="28"/>
        </w:rPr>
        <w:t xml:space="preserve"> году.</w:t>
      </w:r>
    </w:p>
    <w:p w14:paraId="05798561" w14:textId="77777777" w:rsidR="00257671" w:rsidRPr="005E5FC2" w:rsidRDefault="00257671" w:rsidP="00257671">
      <w:pPr>
        <w:pStyle w:val="ConsPlusNormal"/>
        <w:shd w:val="clear" w:color="auto" w:fill="FFFFFF" w:themeFill="background1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5E5FC2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5E5FC2">
        <w:rPr>
          <w:rFonts w:ascii="Times New Roman" w:hAnsi="Times New Roman"/>
          <w:sz w:val="28"/>
          <w:szCs w:val="28"/>
        </w:rPr>
        <w:t xml:space="preserve"> за 202</w:t>
      </w:r>
      <w:r>
        <w:rPr>
          <w:rFonts w:ascii="Times New Roman" w:hAnsi="Times New Roman"/>
          <w:sz w:val="28"/>
          <w:szCs w:val="28"/>
        </w:rPr>
        <w:t>3</w:t>
      </w:r>
      <w:r w:rsidRPr="005E5FC2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6528,6</w:t>
      </w:r>
      <w:r w:rsidRPr="005E5FC2">
        <w:rPr>
          <w:rFonts w:ascii="Times New Roman" w:hAnsi="Times New Roman"/>
          <w:sz w:val="28"/>
          <w:szCs w:val="28"/>
        </w:rPr>
        <w:t xml:space="preserve"> </w:t>
      </w:r>
      <w:r w:rsidRPr="00177C36">
        <w:rPr>
          <w:rFonts w:ascii="Times New Roman" w:hAnsi="Times New Roman"/>
          <w:sz w:val="28"/>
          <w:szCs w:val="28"/>
        </w:rPr>
        <w:t xml:space="preserve">млн.рублей </w:t>
      </w:r>
      <w:r w:rsidRPr="005E5FC2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>107,0</w:t>
      </w:r>
      <w:r w:rsidRPr="005E5FC2">
        <w:rPr>
          <w:rFonts w:ascii="Times New Roman" w:hAnsi="Times New Roman"/>
          <w:sz w:val="28"/>
          <w:szCs w:val="28"/>
        </w:rPr>
        <w:t>% к 202</w:t>
      </w:r>
      <w:r>
        <w:rPr>
          <w:rFonts w:ascii="Times New Roman" w:hAnsi="Times New Roman"/>
          <w:sz w:val="28"/>
          <w:szCs w:val="28"/>
        </w:rPr>
        <w:t>2</w:t>
      </w:r>
      <w:r w:rsidRPr="005E5FC2">
        <w:rPr>
          <w:rFonts w:ascii="Times New Roman" w:hAnsi="Times New Roman"/>
          <w:sz w:val="28"/>
          <w:szCs w:val="28"/>
        </w:rPr>
        <w:t xml:space="preserve"> году.</w:t>
      </w:r>
    </w:p>
    <w:p w14:paraId="21FE7B9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5E5FC2">
        <w:rPr>
          <w:bCs/>
          <w:sz w:val="28"/>
          <w:szCs w:val="28"/>
          <w:u w:val="single"/>
        </w:rPr>
        <w:t xml:space="preserve">В обеспечении электроэнергией, газом и паром, кондиционировании воздуха </w:t>
      </w:r>
      <w:r w:rsidRPr="005E5FC2">
        <w:rPr>
          <w:sz w:val="28"/>
          <w:szCs w:val="28"/>
        </w:rPr>
        <w:t xml:space="preserve">объем отгруженных товаров собственного производства </w:t>
      </w:r>
      <w:r w:rsidRPr="005E5FC2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111,7</w:t>
      </w:r>
      <w:r w:rsidRPr="005E5FC2">
        <w:rPr>
          <w:bCs/>
          <w:sz w:val="28"/>
          <w:szCs w:val="28"/>
        </w:rPr>
        <w:t xml:space="preserve"> </w:t>
      </w:r>
      <w:r w:rsidRPr="00177C36">
        <w:rPr>
          <w:bCs/>
          <w:sz w:val="28"/>
          <w:szCs w:val="28"/>
        </w:rPr>
        <w:t>млн.рублей</w:t>
      </w:r>
      <w:r w:rsidRPr="005E5FC2">
        <w:rPr>
          <w:bCs/>
          <w:sz w:val="28"/>
          <w:szCs w:val="28"/>
        </w:rPr>
        <w:t xml:space="preserve">, или </w:t>
      </w:r>
      <w:r>
        <w:rPr>
          <w:bCs/>
          <w:sz w:val="28"/>
          <w:szCs w:val="28"/>
        </w:rPr>
        <w:t>106</w:t>
      </w:r>
      <w:r w:rsidRPr="005E5FC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9</w:t>
      </w:r>
      <w:r w:rsidRPr="005E5FC2">
        <w:rPr>
          <w:bCs/>
          <w:sz w:val="28"/>
          <w:szCs w:val="28"/>
        </w:rPr>
        <w:t>% к уровню 202</w:t>
      </w:r>
      <w:r>
        <w:rPr>
          <w:bCs/>
          <w:sz w:val="28"/>
          <w:szCs w:val="28"/>
        </w:rPr>
        <w:t>2</w:t>
      </w:r>
      <w:r w:rsidRPr="005E5FC2">
        <w:rPr>
          <w:bCs/>
          <w:sz w:val="28"/>
          <w:szCs w:val="28"/>
        </w:rPr>
        <w:t xml:space="preserve"> года.</w:t>
      </w:r>
    </w:p>
    <w:p w14:paraId="3AD7D673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5E5FC2">
        <w:rPr>
          <w:bCs/>
          <w:sz w:val="28"/>
          <w:szCs w:val="28"/>
          <w:u w:val="single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5E5FC2">
        <w:rPr>
          <w:sz w:val="28"/>
          <w:szCs w:val="28"/>
        </w:rPr>
        <w:t xml:space="preserve">объем отгруженных товаров собственного производства </w:t>
      </w:r>
      <w:r w:rsidRPr="005E5FC2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48,4</w:t>
      </w:r>
      <w:r w:rsidRPr="00177C36">
        <w:rPr>
          <w:bCs/>
          <w:sz w:val="28"/>
          <w:szCs w:val="28"/>
        </w:rPr>
        <w:t xml:space="preserve"> млн.рублей</w:t>
      </w:r>
      <w:r w:rsidRPr="005E5FC2">
        <w:rPr>
          <w:bCs/>
          <w:sz w:val="28"/>
          <w:szCs w:val="28"/>
        </w:rPr>
        <w:t xml:space="preserve">, или </w:t>
      </w:r>
      <w:r>
        <w:rPr>
          <w:bCs/>
          <w:sz w:val="28"/>
          <w:szCs w:val="28"/>
        </w:rPr>
        <w:t>104</w:t>
      </w:r>
      <w:r w:rsidRPr="005E5FC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8</w:t>
      </w:r>
      <w:r w:rsidRPr="005E5FC2">
        <w:rPr>
          <w:bCs/>
          <w:sz w:val="28"/>
          <w:szCs w:val="28"/>
        </w:rPr>
        <w:t>% к уровню 202</w:t>
      </w:r>
      <w:r>
        <w:rPr>
          <w:bCs/>
          <w:sz w:val="28"/>
          <w:szCs w:val="28"/>
        </w:rPr>
        <w:t>2</w:t>
      </w:r>
      <w:r w:rsidRPr="005E5FC2">
        <w:rPr>
          <w:bCs/>
          <w:sz w:val="28"/>
          <w:szCs w:val="28"/>
        </w:rPr>
        <w:t xml:space="preserve"> года.</w:t>
      </w:r>
    </w:p>
    <w:p w14:paraId="054AD305" w14:textId="77777777" w:rsidR="00257671" w:rsidRPr="005E5FC2" w:rsidRDefault="00257671" w:rsidP="00257671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годах объемы отгруженной продукции в промышленности прогнозируются на уровне </w:t>
      </w:r>
      <w:r>
        <w:rPr>
          <w:sz w:val="28"/>
          <w:szCs w:val="28"/>
        </w:rPr>
        <w:t>7047,1</w:t>
      </w:r>
      <w:r w:rsidRPr="005E5FC2">
        <w:rPr>
          <w:sz w:val="28"/>
          <w:szCs w:val="28"/>
        </w:rPr>
        <w:t xml:space="preserve"> </w:t>
      </w:r>
      <w:r>
        <w:rPr>
          <w:sz w:val="28"/>
          <w:szCs w:val="28"/>
        </w:rPr>
        <w:t>– 7718,9</w:t>
      </w:r>
      <w:r w:rsidRPr="005E5FC2">
        <w:rPr>
          <w:sz w:val="28"/>
          <w:szCs w:val="28"/>
        </w:rPr>
        <w:t xml:space="preserve"> </w:t>
      </w:r>
      <w:r w:rsidRPr="00177C36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соответственно (базовый вариант).</w:t>
      </w:r>
    </w:p>
    <w:p w14:paraId="228E271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6"/>
          <w:szCs w:val="26"/>
        </w:rPr>
      </w:pPr>
    </w:p>
    <w:p w14:paraId="427F0ACE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b/>
          <w:sz w:val="28"/>
          <w:szCs w:val="28"/>
        </w:rPr>
        <w:t xml:space="preserve">7. Информация о состоянии и перспективах развития малого и среднего предпринимательства в моногороде </w:t>
      </w:r>
      <w:r w:rsidRPr="005E5FC2">
        <w:rPr>
          <w:sz w:val="28"/>
          <w:szCs w:val="28"/>
        </w:rPr>
        <w:t>(включая индивидуальных предпринимателей).</w:t>
      </w:r>
    </w:p>
    <w:p w14:paraId="1ECE4C1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426"/>
        <w:jc w:val="both"/>
        <w:rPr>
          <w:color w:val="FF0000"/>
          <w:spacing w:val="4"/>
          <w:sz w:val="28"/>
          <w:szCs w:val="28"/>
        </w:rPr>
      </w:pPr>
      <w:r w:rsidRPr="005E5FC2">
        <w:rPr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6B48E9B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425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данным Единого реестра субъектов малого и среднего предпринимательства в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году на территории поселения осуществляли деятельность 20</w:t>
      </w:r>
      <w:r>
        <w:rPr>
          <w:sz w:val="28"/>
          <w:szCs w:val="28"/>
        </w:rPr>
        <w:t>5</w:t>
      </w:r>
      <w:r w:rsidRPr="005E5FC2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ов</w:t>
      </w:r>
      <w:r w:rsidRPr="005E5FC2">
        <w:rPr>
          <w:sz w:val="28"/>
          <w:szCs w:val="28"/>
        </w:rPr>
        <w:t xml:space="preserve"> малого и среднего предпринимательства (в том числе 6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юридических лица и 1</w:t>
      </w:r>
      <w:r>
        <w:rPr>
          <w:sz w:val="28"/>
          <w:szCs w:val="28"/>
        </w:rPr>
        <w:t>43</w:t>
      </w:r>
      <w:r w:rsidRPr="005E5FC2">
        <w:rPr>
          <w:sz w:val="28"/>
          <w:szCs w:val="28"/>
        </w:rPr>
        <w:t xml:space="preserve"> индивидуальных предпринимател</w:t>
      </w:r>
      <w:r>
        <w:rPr>
          <w:sz w:val="28"/>
          <w:szCs w:val="28"/>
        </w:rPr>
        <w:t>я</w:t>
      </w:r>
      <w:r w:rsidRPr="005E5FC2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Наибольшее число субъектов малого и среднего предпринимательства работает в сфере торговли (3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>%), промышленности (1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,1%), </w:t>
      </w:r>
      <w:r>
        <w:rPr>
          <w:sz w:val="28"/>
          <w:szCs w:val="28"/>
        </w:rPr>
        <w:t xml:space="preserve">в сфере </w:t>
      </w:r>
      <w:r w:rsidRPr="00177C36">
        <w:rPr>
          <w:sz w:val="28"/>
          <w:szCs w:val="28"/>
        </w:rPr>
        <w:t>транспорта</w:t>
      </w:r>
      <w:r w:rsidRPr="005E5FC2">
        <w:rPr>
          <w:sz w:val="28"/>
          <w:szCs w:val="28"/>
        </w:rPr>
        <w:t xml:space="preserve"> и хранения (1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>,7%)</w:t>
      </w:r>
      <w:r>
        <w:rPr>
          <w:sz w:val="28"/>
          <w:szCs w:val="28"/>
        </w:rPr>
        <w:t>, строительства (9,3%)</w:t>
      </w:r>
      <w:r w:rsidRPr="005E5FC2">
        <w:rPr>
          <w:sz w:val="28"/>
          <w:szCs w:val="28"/>
        </w:rPr>
        <w:t>.</w:t>
      </w:r>
    </w:p>
    <w:p w14:paraId="673BCF06" w14:textId="77777777" w:rsidR="00257671" w:rsidRPr="005E5FC2" w:rsidRDefault="00257671" w:rsidP="00257671">
      <w:pPr>
        <w:pStyle w:val="aa"/>
        <w:shd w:val="clear" w:color="auto" w:fill="FFFFFF" w:themeFill="background1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Оборот товаров (работ, услуг), производимых субъектами малого и среднего предпринимательства Наволокского городского поселения за 202</w:t>
      </w:r>
      <w:r>
        <w:rPr>
          <w:rFonts w:ascii="Times New Roman" w:hAnsi="Times New Roman"/>
          <w:sz w:val="28"/>
          <w:szCs w:val="28"/>
        </w:rPr>
        <w:t>2</w:t>
      </w:r>
      <w:r w:rsidRPr="005E5FC2">
        <w:rPr>
          <w:rFonts w:ascii="Times New Roman" w:hAnsi="Times New Roman"/>
          <w:sz w:val="28"/>
          <w:szCs w:val="28"/>
        </w:rPr>
        <w:t xml:space="preserve"> год составил </w:t>
      </w:r>
      <w:r>
        <w:rPr>
          <w:rFonts w:ascii="Times New Roman" w:hAnsi="Times New Roman"/>
          <w:sz w:val="28"/>
          <w:szCs w:val="28"/>
        </w:rPr>
        <w:t>2073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5E5FC2">
        <w:rPr>
          <w:rFonts w:ascii="Times New Roman" w:hAnsi="Times New Roman"/>
          <w:sz w:val="28"/>
          <w:szCs w:val="28"/>
        </w:rPr>
        <w:t xml:space="preserve"> </w:t>
      </w:r>
      <w:r w:rsidRPr="00177C36">
        <w:rPr>
          <w:rFonts w:ascii="Times New Roman" w:hAnsi="Times New Roman"/>
          <w:sz w:val="28"/>
          <w:szCs w:val="28"/>
        </w:rPr>
        <w:t>млн,рублей</w:t>
      </w:r>
      <w:r w:rsidRPr="005E5FC2">
        <w:rPr>
          <w:rFonts w:ascii="Times New Roman" w:hAnsi="Times New Roman"/>
          <w:sz w:val="28"/>
          <w:szCs w:val="28"/>
        </w:rPr>
        <w:t>. Наибольшая часть оборота приходится на промышленное производство (</w:t>
      </w:r>
      <w:r>
        <w:rPr>
          <w:rFonts w:ascii="Times New Roman" w:hAnsi="Times New Roman"/>
          <w:sz w:val="28"/>
          <w:szCs w:val="28"/>
        </w:rPr>
        <w:t>44,1</w:t>
      </w:r>
      <w:r w:rsidRPr="005E5FC2">
        <w:rPr>
          <w:rFonts w:ascii="Times New Roman" w:hAnsi="Times New Roman"/>
          <w:sz w:val="28"/>
          <w:szCs w:val="28"/>
        </w:rPr>
        <w:t>%), обеспечение электрической энергией, газом и паром (</w:t>
      </w:r>
      <w:r>
        <w:rPr>
          <w:rFonts w:ascii="Times New Roman" w:hAnsi="Times New Roman"/>
          <w:sz w:val="28"/>
          <w:szCs w:val="28"/>
        </w:rPr>
        <w:t>31,5</w:t>
      </w:r>
      <w:r w:rsidRPr="005E5FC2">
        <w:rPr>
          <w:rFonts w:ascii="Times New Roman" w:hAnsi="Times New Roman"/>
          <w:sz w:val="28"/>
          <w:szCs w:val="28"/>
        </w:rPr>
        <w:t>%), торговлю (</w:t>
      </w:r>
      <w:r>
        <w:rPr>
          <w:rFonts w:ascii="Times New Roman" w:hAnsi="Times New Roman"/>
          <w:sz w:val="28"/>
          <w:szCs w:val="28"/>
        </w:rPr>
        <w:t>11,9</w:t>
      </w:r>
      <w:r w:rsidRPr="005E5FC2">
        <w:rPr>
          <w:rFonts w:ascii="Times New Roman" w:hAnsi="Times New Roman"/>
          <w:sz w:val="28"/>
          <w:szCs w:val="28"/>
        </w:rPr>
        <w:t>%).</w:t>
      </w:r>
    </w:p>
    <w:p w14:paraId="7C821196" w14:textId="77777777" w:rsidR="00257671" w:rsidRPr="005E5FC2" w:rsidRDefault="00257671" w:rsidP="00257671">
      <w:pPr>
        <w:pStyle w:val="aa"/>
        <w:shd w:val="clear" w:color="auto" w:fill="FFFFFF" w:themeFill="background1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Результаты мониторинга финансового состояния субъектов малого и среднего предпринимательства  (юридических лиц) по итогам 202</w:t>
      </w:r>
      <w:r>
        <w:rPr>
          <w:rFonts w:ascii="Times New Roman" w:hAnsi="Times New Roman"/>
          <w:sz w:val="28"/>
          <w:szCs w:val="28"/>
        </w:rPr>
        <w:t>2</w:t>
      </w:r>
      <w:r w:rsidRPr="005E5FC2">
        <w:rPr>
          <w:rFonts w:ascii="Times New Roman" w:hAnsi="Times New Roman"/>
          <w:sz w:val="28"/>
          <w:szCs w:val="28"/>
        </w:rPr>
        <w:t xml:space="preserve"> года:</w:t>
      </w:r>
    </w:p>
    <w:p w14:paraId="24E9A3BA" w14:textId="77777777" w:rsidR="00257671" w:rsidRPr="00177C36" w:rsidRDefault="00257671" w:rsidP="00257671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работают стабильно </w:t>
      </w:r>
      <w:r>
        <w:rPr>
          <w:rFonts w:ascii="Times New Roman" w:hAnsi="Times New Roman"/>
          <w:sz w:val="28"/>
          <w:szCs w:val="28"/>
        </w:rPr>
        <w:t>91,2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323AD057" w14:textId="77777777" w:rsidR="00257671" w:rsidRPr="00177C36" w:rsidRDefault="00257671" w:rsidP="00257671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t>состояние улучшилось у </w:t>
      </w:r>
      <w:r>
        <w:rPr>
          <w:rFonts w:ascii="Times New Roman" w:hAnsi="Times New Roman"/>
          <w:sz w:val="28"/>
          <w:szCs w:val="28"/>
        </w:rPr>
        <w:t>4</w:t>
      </w:r>
      <w:r w:rsidRPr="00177C3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1557752C" w14:textId="77777777" w:rsidR="00257671" w:rsidRPr="00177C36" w:rsidRDefault="00257671" w:rsidP="00257671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t xml:space="preserve">приостановили деятельность </w:t>
      </w:r>
      <w:r>
        <w:rPr>
          <w:rFonts w:ascii="Times New Roman" w:hAnsi="Times New Roman"/>
          <w:sz w:val="28"/>
          <w:szCs w:val="28"/>
        </w:rPr>
        <w:t>2,4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5736CB1C" w14:textId="77777777" w:rsidR="00257671" w:rsidRPr="00177C36" w:rsidRDefault="00257671" w:rsidP="00257671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lastRenderedPageBreak/>
        <w:t>снизили объемы работ, услуг 2,</w:t>
      </w:r>
      <w:r>
        <w:rPr>
          <w:rFonts w:ascii="Times New Roman" w:hAnsi="Times New Roman"/>
          <w:sz w:val="28"/>
          <w:szCs w:val="28"/>
        </w:rPr>
        <w:t>0</w:t>
      </w:r>
      <w:r w:rsidRPr="00177C36">
        <w:rPr>
          <w:rFonts w:ascii="Times New Roman" w:hAnsi="Times New Roman"/>
          <w:sz w:val="28"/>
          <w:szCs w:val="28"/>
        </w:rPr>
        <w:t>%.</w:t>
      </w:r>
    </w:p>
    <w:p w14:paraId="6C1ADEDD" w14:textId="77777777" w:rsidR="00257671" w:rsidRPr="00177C36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177C36">
        <w:rPr>
          <w:sz w:val="28"/>
          <w:szCs w:val="28"/>
        </w:rPr>
        <w:t xml:space="preserve">На потребительском рынке Наволокского городского поселения торговая сеть представлена 69 магазинами, работают </w:t>
      </w:r>
      <w:r>
        <w:rPr>
          <w:sz w:val="28"/>
          <w:szCs w:val="28"/>
        </w:rPr>
        <w:t>4</w:t>
      </w:r>
      <w:r w:rsidRPr="00177C36">
        <w:rPr>
          <w:sz w:val="28"/>
          <w:szCs w:val="28"/>
        </w:rPr>
        <w:t xml:space="preserve"> павильона и 1</w:t>
      </w:r>
      <w:r>
        <w:rPr>
          <w:sz w:val="28"/>
          <w:szCs w:val="28"/>
        </w:rPr>
        <w:t>2</w:t>
      </w:r>
      <w:r w:rsidRPr="00177C36">
        <w:rPr>
          <w:sz w:val="28"/>
          <w:szCs w:val="28"/>
        </w:rPr>
        <w:t xml:space="preserve"> киосков, торговая площадь составляет </w:t>
      </w:r>
      <w:r w:rsidRPr="00AE1E6D">
        <w:rPr>
          <w:sz w:val="28"/>
          <w:szCs w:val="28"/>
        </w:rPr>
        <w:t>4</w:t>
      </w:r>
      <w:r>
        <w:rPr>
          <w:sz w:val="28"/>
          <w:szCs w:val="28"/>
        </w:rPr>
        <w:t>900</w:t>
      </w:r>
      <w:r w:rsidRPr="00AE1E6D">
        <w:rPr>
          <w:sz w:val="28"/>
          <w:szCs w:val="28"/>
        </w:rPr>
        <w:t>,6</w:t>
      </w:r>
      <w:r>
        <w:rPr>
          <w:sz w:val="28"/>
          <w:szCs w:val="28"/>
        </w:rPr>
        <w:t xml:space="preserve"> </w:t>
      </w:r>
      <w:r w:rsidRPr="00AE1E6D">
        <w:rPr>
          <w:sz w:val="28"/>
          <w:szCs w:val="28"/>
        </w:rPr>
        <w:t>кв.м.</w:t>
      </w:r>
    </w:p>
    <w:p w14:paraId="5DE4C17D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right="-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Анализ оборота розничной торговли Наволокского городского поселения показал, что за последние 2 года наблюдалось снижение показателя на 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 xml:space="preserve">% и </w:t>
      </w:r>
      <w:r>
        <w:rPr>
          <w:sz w:val="28"/>
          <w:szCs w:val="28"/>
        </w:rPr>
        <w:t>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%. В текущем году по оценке, ожидается, что объем товарооборота </w:t>
      </w:r>
      <w:r>
        <w:rPr>
          <w:sz w:val="28"/>
          <w:szCs w:val="28"/>
        </w:rPr>
        <w:t>увеличится</w:t>
      </w:r>
      <w:r w:rsidRPr="005E5FC2">
        <w:rPr>
          <w:sz w:val="28"/>
          <w:szCs w:val="28"/>
        </w:rPr>
        <w:t xml:space="preserve"> </w:t>
      </w:r>
      <w:r w:rsidRPr="00555EED">
        <w:rPr>
          <w:sz w:val="28"/>
          <w:szCs w:val="28"/>
        </w:rPr>
        <w:t>на 6,7%</w:t>
      </w:r>
      <w:r w:rsidRPr="005E5FC2">
        <w:rPr>
          <w:sz w:val="28"/>
          <w:szCs w:val="28"/>
        </w:rPr>
        <w:t xml:space="preserve"> и составит 1</w:t>
      </w:r>
      <w:r>
        <w:rPr>
          <w:sz w:val="28"/>
          <w:szCs w:val="28"/>
        </w:rPr>
        <w:t>785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 </w:t>
      </w:r>
      <w:r w:rsidRPr="00AE1E6D">
        <w:rPr>
          <w:sz w:val="28"/>
          <w:szCs w:val="28"/>
        </w:rPr>
        <w:t>млн.рублей (с учетом индекса потребительских цен).</w:t>
      </w:r>
    </w:p>
    <w:p w14:paraId="2BDFC655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right="-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Начиная с 202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года прогнозируется рост показателя. По базовому варианту планируется </w:t>
      </w:r>
      <w:r w:rsidRPr="00555EED">
        <w:rPr>
          <w:sz w:val="28"/>
          <w:szCs w:val="28"/>
        </w:rPr>
        <w:t>рост со 99,6% в 2024 году до 102,8% - в 2026 году, по консервативному варианту – рост с 98,5% в 2024 году до 102,5% - в 2026 году</w:t>
      </w:r>
      <w:r w:rsidRPr="005E5FC2">
        <w:rPr>
          <w:sz w:val="28"/>
          <w:szCs w:val="28"/>
        </w:rPr>
        <w:t xml:space="preserve"> по сравнению с предыдущим годом в сопоставимых ценах. В результате оборот розничной торговли вырастет со 1</w:t>
      </w:r>
      <w:r>
        <w:rPr>
          <w:sz w:val="28"/>
          <w:szCs w:val="28"/>
        </w:rPr>
        <w:t>910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 – 1</w:t>
      </w:r>
      <w:r>
        <w:rPr>
          <w:sz w:val="28"/>
          <w:szCs w:val="28"/>
        </w:rPr>
        <w:t xml:space="preserve">921,4 </w:t>
      </w:r>
      <w:r w:rsidRPr="00AE1E6D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году до 2</w:t>
      </w:r>
      <w:r>
        <w:rPr>
          <w:sz w:val="28"/>
          <w:szCs w:val="28"/>
        </w:rPr>
        <w:t xml:space="preserve">181,3 </w:t>
      </w:r>
      <w:r w:rsidRPr="005E5FC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2</w:t>
      </w:r>
      <w:r>
        <w:rPr>
          <w:sz w:val="28"/>
          <w:szCs w:val="28"/>
        </w:rPr>
        <w:t>206,0</w:t>
      </w:r>
      <w:r w:rsidRPr="005E5FC2">
        <w:rPr>
          <w:sz w:val="28"/>
          <w:szCs w:val="28"/>
        </w:rPr>
        <w:t xml:space="preserve"> </w:t>
      </w:r>
      <w:r w:rsidRPr="00AE1E6D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 году.</w:t>
      </w:r>
    </w:p>
    <w:p w14:paraId="42C87043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 развитие торговли положительное влияние окажут развитие малого предпринимательства, рост реальной заработной платы населения.</w:t>
      </w:r>
    </w:p>
    <w:p w14:paraId="1E879BD3" w14:textId="77777777" w:rsidR="00257671" w:rsidRPr="00AE1E6D" w:rsidRDefault="00257671" w:rsidP="00257671">
      <w:pPr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Приоритетным направлением развития малого и среднего предпринимательства является оказание услуг населению</w:t>
      </w:r>
      <w:r w:rsidRPr="00AE1E6D">
        <w:rPr>
          <w:sz w:val="28"/>
          <w:szCs w:val="28"/>
        </w:rPr>
        <w:t xml:space="preserve">. На территории моногорода осуществляют деятельность </w:t>
      </w:r>
      <w:r>
        <w:rPr>
          <w:sz w:val="28"/>
          <w:szCs w:val="28"/>
        </w:rPr>
        <w:t>8</w:t>
      </w:r>
      <w:r w:rsidRPr="00AE1E6D">
        <w:rPr>
          <w:sz w:val="28"/>
          <w:szCs w:val="28"/>
        </w:rPr>
        <w:t xml:space="preserve"> предприятий общественного питания, 27 предприятий бытового обслуживания населения с общей численностью работающих более </w:t>
      </w:r>
      <w:r>
        <w:rPr>
          <w:sz w:val="28"/>
          <w:szCs w:val="28"/>
        </w:rPr>
        <w:t>8</w:t>
      </w:r>
      <w:r w:rsidRPr="00AE1E6D">
        <w:rPr>
          <w:sz w:val="28"/>
          <w:szCs w:val="28"/>
        </w:rPr>
        <w:t>0 человек.</w:t>
      </w:r>
    </w:p>
    <w:p w14:paraId="5371AD3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С целью содействия развитию малого и среднего предпринимательства и формирования благоприятных условий для предпринимательской деятельности  на территории Наволокского городского поселения, выработки совместных действий Администрации поселения и субъектов малого и среднего предпринимательства по вопросам развития и поддержки предпринимательства в Наволокском городском поселении действует Координационный совет по развитию малого и среднего предпринимательства. </w:t>
      </w:r>
    </w:p>
    <w:p w14:paraId="4B0E0BD7" w14:textId="77777777" w:rsidR="00257671" w:rsidRPr="005E5FC2" w:rsidRDefault="00257671" w:rsidP="00257671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lastRenderedPageBreak/>
        <w:t xml:space="preserve">Администрацией Наволокского городского поселения проводится работа по оказанию субъектам малого и среднего предпринимательства содействия в развитии бизнеса путем проведения встреч, круглых столов, информационной поддержки через средства массовой информации, организацию выставочно-ярмарочной деятельности. </w:t>
      </w:r>
    </w:p>
    <w:p w14:paraId="74E9052E" w14:textId="77777777" w:rsidR="00257671" w:rsidRPr="005E5FC2" w:rsidRDefault="00257671" w:rsidP="00257671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</w:p>
    <w:p w14:paraId="2A7899E4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8. Информация о мерах, принимаемых на уровне субъекта Российской Федерации и муниципального образования для стабилизации и развития ситуации в моногороде.</w:t>
      </w:r>
    </w:p>
    <w:p w14:paraId="6FB4941F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 территории Наволокского городского поселения реализуется 9 программ: «Управление и распоряжение имуществом», «Обеспечение безопасности граждан», «Развитие дорожного хозяйства», «Жилищно-коммунальное хозяйство», «Развитие культурной среды, физической культуры и спорта и совершенствование молодежной политики», «Повышение эффективности деятельности органов местного самоуправления», «Энергосбережение», «Формирование современной городской среды». В 202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году на реализацию государственных и муниципальных программ направлено </w:t>
      </w:r>
      <w:r>
        <w:rPr>
          <w:sz w:val="28"/>
          <w:szCs w:val="28"/>
        </w:rPr>
        <w:t>237375,7</w:t>
      </w:r>
      <w:r w:rsidRPr="005E5FC2">
        <w:rPr>
          <w:sz w:val="28"/>
          <w:szCs w:val="28"/>
        </w:rPr>
        <w:t xml:space="preserve"> тыс.руб.</w:t>
      </w:r>
    </w:p>
    <w:p w14:paraId="7DA3505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0F5A10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0F5A10">
        <w:rPr>
          <w:sz w:val="28"/>
          <w:szCs w:val="28"/>
        </w:rPr>
        <w:t xml:space="preserve"> году Наволокское городское поселение принима</w:t>
      </w:r>
      <w:r>
        <w:rPr>
          <w:sz w:val="28"/>
          <w:szCs w:val="28"/>
        </w:rPr>
        <w:t>ет</w:t>
      </w:r>
      <w:r w:rsidRPr="000F5A10">
        <w:rPr>
          <w:sz w:val="28"/>
          <w:szCs w:val="28"/>
        </w:rPr>
        <w:t xml:space="preserve"> участие в реализации </w:t>
      </w:r>
      <w:r>
        <w:rPr>
          <w:sz w:val="28"/>
          <w:szCs w:val="28"/>
        </w:rPr>
        <w:t>4</w:t>
      </w:r>
      <w:r w:rsidRPr="00112403">
        <w:rPr>
          <w:sz w:val="28"/>
          <w:szCs w:val="28"/>
        </w:rPr>
        <w:t xml:space="preserve"> государственных</w:t>
      </w:r>
      <w:r w:rsidRPr="000F5A10">
        <w:rPr>
          <w:sz w:val="28"/>
          <w:szCs w:val="28"/>
        </w:rPr>
        <w:t xml:space="preserve"> программ Ивановской области</w:t>
      </w:r>
      <w:r>
        <w:rPr>
          <w:sz w:val="28"/>
          <w:szCs w:val="28"/>
        </w:rPr>
        <w:t xml:space="preserve"> и 1 национального проекта</w:t>
      </w:r>
      <w:r w:rsidRPr="000F5A10">
        <w:rPr>
          <w:sz w:val="28"/>
          <w:szCs w:val="28"/>
        </w:rPr>
        <w:t>. Поддержка федерального и регионального бюджетов состави</w:t>
      </w:r>
      <w:r>
        <w:rPr>
          <w:sz w:val="28"/>
          <w:szCs w:val="28"/>
        </w:rPr>
        <w:t>т</w:t>
      </w:r>
      <w:r w:rsidRPr="000F5A10">
        <w:rPr>
          <w:sz w:val="28"/>
          <w:szCs w:val="28"/>
        </w:rPr>
        <w:t xml:space="preserve"> </w:t>
      </w:r>
      <w:r>
        <w:rPr>
          <w:sz w:val="28"/>
          <w:szCs w:val="28"/>
        </w:rPr>
        <w:t>134589,0</w:t>
      </w:r>
      <w:r w:rsidRPr="00664080">
        <w:rPr>
          <w:sz w:val="28"/>
          <w:szCs w:val="28"/>
        </w:rPr>
        <w:t xml:space="preserve"> тыс.руб.,</w:t>
      </w:r>
      <w:r w:rsidRPr="000F5A10">
        <w:rPr>
          <w:sz w:val="28"/>
          <w:szCs w:val="28"/>
        </w:rPr>
        <w:t xml:space="preserve"> в том числе</w:t>
      </w:r>
      <w:r w:rsidRPr="005E5FC2">
        <w:rPr>
          <w:sz w:val="28"/>
          <w:szCs w:val="28"/>
        </w:rPr>
        <w:t>:</w:t>
      </w:r>
    </w:p>
    <w:p w14:paraId="7D4ED739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</w:t>
      </w:r>
      <w:r w:rsidRPr="00D47757">
        <w:rPr>
          <w:sz w:val="28"/>
          <w:szCs w:val="28"/>
        </w:rPr>
        <w:t xml:space="preserve">в рамках государственной программы Ивановской области «Развитие водохозяйственного комплекса Ивановской области» </w:t>
      </w:r>
      <w:r>
        <w:rPr>
          <w:sz w:val="28"/>
          <w:szCs w:val="28"/>
        </w:rPr>
        <w:t>предусмотрены</w:t>
      </w:r>
      <w:r w:rsidRPr="00D47757">
        <w:rPr>
          <w:sz w:val="28"/>
          <w:szCs w:val="28"/>
        </w:rPr>
        <w:t xml:space="preserve"> расходы на текущее содержание инженерной защиты (дамбы, дренажные системы, водоперекачивающие станции) в общей сумме </w:t>
      </w:r>
      <w:r>
        <w:rPr>
          <w:sz w:val="28"/>
          <w:szCs w:val="28"/>
        </w:rPr>
        <w:t>3211,6</w:t>
      </w:r>
      <w:r w:rsidRPr="004C49B2">
        <w:rPr>
          <w:sz w:val="28"/>
          <w:szCs w:val="28"/>
        </w:rPr>
        <w:t xml:space="preserve"> тыс.руб., в том числе </w:t>
      </w:r>
      <w:r>
        <w:rPr>
          <w:sz w:val="28"/>
          <w:szCs w:val="28"/>
        </w:rPr>
        <w:t>3051,0</w:t>
      </w:r>
      <w:r w:rsidRPr="004C49B2">
        <w:rPr>
          <w:sz w:val="28"/>
          <w:szCs w:val="28"/>
        </w:rPr>
        <w:t xml:space="preserve"> тыс.руб. – средства областного бюджета, </w:t>
      </w:r>
      <w:r>
        <w:rPr>
          <w:sz w:val="28"/>
          <w:szCs w:val="28"/>
        </w:rPr>
        <w:t>160,6</w:t>
      </w:r>
      <w:r w:rsidRPr="00D47757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– </w:t>
      </w:r>
      <w:r w:rsidRPr="00D47757">
        <w:rPr>
          <w:sz w:val="28"/>
          <w:szCs w:val="28"/>
        </w:rPr>
        <w:t>средства бюджета поселения</w:t>
      </w:r>
      <w:r w:rsidRPr="005E5FC2">
        <w:rPr>
          <w:sz w:val="28"/>
          <w:szCs w:val="28"/>
        </w:rPr>
        <w:t>;</w:t>
      </w:r>
    </w:p>
    <w:p w14:paraId="54A3A502" w14:textId="77777777" w:rsidR="00257671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</w:t>
      </w:r>
      <w:r w:rsidRPr="00D47757">
        <w:rPr>
          <w:sz w:val="28"/>
          <w:szCs w:val="28"/>
        </w:rPr>
        <w:t xml:space="preserve">в рамках государственной программы Ивановской области «Развитие культуры и туризма в Ивановской области» </w:t>
      </w:r>
      <w:r>
        <w:rPr>
          <w:sz w:val="28"/>
          <w:szCs w:val="28"/>
        </w:rPr>
        <w:t>предусмотрены</w:t>
      </w:r>
      <w:r w:rsidRPr="00D47757">
        <w:rPr>
          <w:sz w:val="28"/>
          <w:szCs w:val="28"/>
        </w:rPr>
        <w:t xml:space="preserve"> расходы на </w:t>
      </w:r>
      <w:r w:rsidRPr="00D47757">
        <w:rPr>
          <w:sz w:val="28"/>
          <w:szCs w:val="28"/>
        </w:rPr>
        <w:lastRenderedPageBreak/>
        <w:t xml:space="preserve">поэтапное доведение средней заработной платы работникам культуры до средней заработной платы в Ивановской области в сумме </w:t>
      </w:r>
      <w:r>
        <w:rPr>
          <w:sz w:val="28"/>
          <w:szCs w:val="28"/>
        </w:rPr>
        <w:t>3624,4</w:t>
      </w:r>
      <w:r w:rsidRPr="00D47757">
        <w:rPr>
          <w:sz w:val="28"/>
          <w:szCs w:val="28"/>
        </w:rPr>
        <w:t xml:space="preserve"> тыс.руб., в том числе </w:t>
      </w:r>
      <w:r>
        <w:rPr>
          <w:sz w:val="28"/>
          <w:szCs w:val="28"/>
        </w:rPr>
        <w:t>3443,2</w:t>
      </w:r>
      <w:r w:rsidRPr="00D47757">
        <w:rPr>
          <w:sz w:val="28"/>
          <w:szCs w:val="28"/>
        </w:rPr>
        <w:t xml:space="preserve"> тыс.руб. за счет средств областного бюджета, софинансирование из бюджета поселения в сумме </w:t>
      </w:r>
      <w:r>
        <w:rPr>
          <w:sz w:val="28"/>
          <w:szCs w:val="28"/>
        </w:rPr>
        <w:t>181,2</w:t>
      </w:r>
      <w:r w:rsidRPr="00D4775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47757">
        <w:rPr>
          <w:sz w:val="28"/>
          <w:szCs w:val="28"/>
        </w:rPr>
        <w:t xml:space="preserve"> тыс.руб.</w:t>
      </w:r>
      <w:r w:rsidRPr="00DD2EC1">
        <w:rPr>
          <w:sz w:val="28"/>
          <w:szCs w:val="28"/>
        </w:rPr>
        <w:t>;</w:t>
      </w:r>
    </w:p>
    <w:p w14:paraId="24FE2EF2" w14:textId="77777777" w:rsidR="00257671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DD2EC1">
        <w:rPr>
          <w:sz w:val="28"/>
          <w:szCs w:val="28"/>
        </w:rPr>
        <w:t xml:space="preserve">- </w:t>
      </w:r>
      <w:r w:rsidRPr="00724B9C">
        <w:rPr>
          <w:sz w:val="28"/>
          <w:szCs w:val="28"/>
        </w:rPr>
        <w:t xml:space="preserve">предусмотрена субсидия </w:t>
      </w:r>
      <w:r w:rsidRPr="00724B9C">
        <w:rPr>
          <w:bCs/>
          <w:sz w:val="28"/>
          <w:szCs w:val="28"/>
        </w:rPr>
        <w:t>по наказам избирателей депутатам Ивановской областной Думы на укрепление материально-технической базы физкультурно-оздоровительного комплекса</w:t>
      </w:r>
      <w:r w:rsidRPr="00724B9C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500,0</w:t>
      </w:r>
      <w:r w:rsidRPr="00724B9C">
        <w:rPr>
          <w:sz w:val="28"/>
          <w:szCs w:val="28"/>
        </w:rPr>
        <w:t xml:space="preserve"> тыс.руб. за счет средств областного бюджета, софинансирование из бюджета поселения – </w:t>
      </w:r>
      <w:r>
        <w:rPr>
          <w:sz w:val="28"/>
          <w:szCs w:val="28"/>
        </w:rPr>
        <w:t>26,3</w:t>
      </w:r>
      <w:r w:rsidRPr="00724B9C">
        <w:rPr>
          <w:sz w:val="28"/>
          <w:szCs w:val="28"/>
        </w:rPr>
        <w:t xml:space="preserve"> тыс.руб.;</w:t>
      </w:r>
    </w:p>
    <w:p w14:paraId="465BBEFF" w14:textId="77777777" w:rsidR="00257671" w:rsidRPr="00DD2EC1" w:rsidRDefault="00257671" w:rsidP="00257671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D2EC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66406">
        <w:rPr>
          <w:rFonts w:ascii="Times New Roman" w:hAnsi="Times New Roman"/>
          <w:bCs/>
          <w:sz w:val="28"/>
          <w:szCs w:val="28"/>
        </w:rPr>
        <w:t xml:space="preserve"> рамках национального проекта «Культура»</w:t>
      </w:r>
      <w:r>
        <w:rPr>
          <w:rFonts w:ascii="Times New Roman" w:hAnsi="Times New Roman"/>
          <w:bCs/>
          <w:sz w:val="28"/>
          <w:szCs w:val="28"/>
        </w:rPr>
        <w:t>, регионального проекта «Культурная среда» предусмотрена субсидия на создание и модернизацию учреждений культурно-досугового типа в сельской местности в сумме 7578,5 тыс.руб., в том числе: 7048,0 тыс.руб. – средства федерального бюджета, 530,5 тыс.руб. – средства областного бюджета, софинансирование из бюджета поселения – 761,9 тыс.руб.</w:t>
      </w:r>
      <w:r w:rsidRPr="00112403">
        <w:rPr>
          <w:rFonts w:ascii="Times New Roman" w:hAnsi="Times New Roman"/>
          <w:bCs/>
          <w:sz w:val="28"/>
          <w:szCs w:val="28"/>
        </w:rPr>
        <w:t>;</w:t>
      </w:r>
    </w:p>
    <w:p w14:paraId="48BB289C" w14:textId="77777777" w:rsidR="00257671" w:rsidRPr="00D47757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</w:t>
      </w:r>
      <w:r w:rsidRPr="00D47757">
        <w:rPr>
          <w:sz w:val="28"/>
          <w:szCs w:val="28"/>
        </w:rPr>
        <w:t>в рамках государственной программы Ивановской области «Формирование современной городской среды»:</w:t>
      </w:r>
    </w:p>
    <w:p w14:paraId="4F11B8B2" w14:textId="77777777" w:rsidR="00257671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пред</w:t>
      </w:r>
      <w:r>
        <w:rPr>
          <w:sz w:val="28"/>
          <w:szCs w:val="28"/>
        </w:rPr>
        <w:t>усмотрена</w:t>
      </w:r>
      <w:r w:rsidRPr="00D47757">
        <w:rPr>
          <w:sz w:val="28"/>
          <w:szCs w:val="28"/>
        </w:rPr>
        <w:t xml:space="preserve"> субсидия на реализацию программ формирования современной городской среды в сумме </w:t>
      </w:r>
      <w:r>
        <w:rPr>
          <w:sz w:val="28"/>
          <w:szCs w:val="28"/>
        </w:rPr>
        <w:t>86871,4</w:t>
      </w:r>
      <w:r w:rsidRPr="00D47757">
        <w:rPr>
          <w:sz w:val="28"/>
          <w:szCs w:val="28"/>
        </w:rPr>
        <w:t xml:space="preserve"> тыс.руб., в том числе </w:t>
      </w:r>
      <w:r>
        <w:rPr>
          <w:sz w:val="28"/>
          <w:szCs w:val="28"/>
        </w:rPr>
        <w:t>2000</w:t>
      </w:r>
      <w:r w:rsidRPr="00D4775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47757">
        <w:rPr>
          <w:sz w:val="28"/>
          <w:szCs w:val="28"/>
        </w:rPr>
        <w:t xml:space="preserve"> тыс.руб. - средства федерального бюджета, </w:t>
      </w:r>
      <w:r>
        <w:rPr>
          <w:sz w:val="28"/>
          <w:szCs w:val="28"/>
        </w:rPr>
        <w:t>84142,8</w:t>
      </w:r>
      <w:r w:rsidRPr="00D47757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– </w:t>
      </w:r>
      <w:r w:rsidRPr="00D47757">
        <w:rPr>
          <w:sz w:val="28"/>
          <w:szCs w:val="28"/>
        </w:rPr>
        <w:t xml:space="preserve">средства областного бюджета, софинансирование из бюджета поселения – </w:t>
      </w:r>
      <w:r>
        <w:rPr>
          <w:sz w:val="28"/>
          <w:szCs w:val="28"/>
        </w:rPr>
        <w:t>649,5 тыс.руб., прочие средства – 79,1 тыс.руб.</w:t>
      </w:r>
      <w:r w:rsidRPr="00112403">
        <w:rPr>
          <w:sz w:val="28"/>
          <w:szCs w:val="28"/>
        </w:rPr>
        <w:t>;</w:t>
      </w:r>
    </w:p>
    <w:p w14:paraId="75E75E33" w14:textId="77777777" w:rsidR="00257671" w:rsidRPr="002E51DF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</w:t>
      </w:r>
      <w:r w:rsidRPr="002E51DF">
        <w:rPr>
          <w:sz w:val="28"/>
          <w:szCs w:val="28"/>
        </w:rPr>
        <w:t>в рамках государственной программы Ивановской области «Развитие транспортной системы Ивановской области»:</w:t>
      </w:r>
    </w:p>
    <w:p w14:paraId="4815CD0D" w14:textId="77777777" w:rsidR="00257671" w:rsidRDefault="00257671" w:rsidP="00257671">
      <w:pPr>
        <w:spacing w:line="360" w:lineRule="auto"/>
        <w:ind w:firstLine="567"/>
        <w:jc w:val="both"/>
        <w:rPr>
          <w:sz w:val="28"/>
          <w:szCs w:val="28"/>
        </w:rPr>
      </w:pPr>
      <w:r w:rsidRPr="00871683">
        <w:rPr>
          <w:bCs/>
          <w:sz w:val="28"/>
          <w:szCs w:val="28"/>
        </w:rPr>
        <w:t>выделены иные межбюджетные трансферты на строительство (реконструкцию), капитальный ремонт и ремонт автомобильных дорог общего пользования местного значения</w:t>
      </w:r>
      <w:r>
        <w:rPr>
          <w:bCs/>
          <w:sz w:val="28"/>
          <w:szCs w:val="28"/>
        </w:rPr>
        <w:t xml:space="preserve"> </w:t>
      </w:r>
      <w:r w:rsidRPr="006F742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18887,5</w:t>
      </w:r>
      <w:r w:rsidRPr="006F7420">
        <w:rPr>
          <w:sz w:val="28"/>
          <w:szCs w:val="28"/>
        </w:rPr>
        <w:t xml:space="preserve"> тыс.руб. за счет средств областного бюджета, софинансирование из бюджета поселения – </w:t>
      </w:r>
      <w:r>
        <w:rPr>
          <w:sz w:val="28"/>
          <w:szCs w:val="28"/>
        </w:rPr>
        <w:t>994,1</w:t>
      </w:r>
      <w:r w:rsidRPr="006F7420">
        <w:rPr>
          <w:sz w:val="28"/>
          <w:szCs w:val="28"/>
        </w:rPr>
        <w:t xml:space="preserve"> тыс.руб.;</w:t>
      </w:r>
    </w:p>
    <w:p w14:paraId="076855C0" w14:textId="77777777" w:rsidR="00257671" w:rsidRPr="00A96188" w:rsidRDefault="00257671" w:rsidP="00257671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71683">
        <w:rPr>
          <w:bCs/>
          <w:sz w:val="28"/>
          <w:szCs w:val="28"/>
        </w:rPr>
        <w:lastRenderedPageBreak/>
        <w:t>предусмотрена субсидия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  <w:r w:rsidRPr="00F66F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сумме 14986,0 тыс.руб. за счет средств областного бюджета, софинансирование из бюджета поселения – 423,4 тыс.руб.</w:t>
      </w:r>
    </w:p>
    <w:p w14:paraId="48AE5B0D" w14:textId="77777777" w:rsidR="00257671" w:rsidRPr="005E5FC2" w:rsidRDefault="00257671" w:rsidP="00257671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</w:p>
    <w:p w14:paraId="63E7D35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9. Перечень основных проблем, сдерживающих социально-экономическое развитие моногорода.</w:t>
      </w:r>
    </w:p>
    <w:p w14:paraId="4FA2C336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Социально-экономическое развитие моногорода сдерживают основные составляющие:</w:t>
      </w:r>
    </w:p>
    <w:p w14:paraId="3227C0F7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сокращение численности постоянного населения;</w:t>
      </w:r>
    </w:p>
    <w:p w14:paraId="3A228F1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старение трудоспособной части населения;</w:t>
      </w:r>
    </w:p>
    <w:p w14:paraId="5AD8F4AB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отток кадров, имеющих высшее профессиональное образование,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и высококвалифицированных работников в крупные города;</w:t>
      </w:r>
    </w:p>
    <w:p w14:paraId="502F399C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недостаточное развитие и износ (очистные сооружения и берегозащитная дамба) инфраструктуры;</w:t>
      </w:r>
    </w:p>
    <w:p w14:paraId="3EC1E85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дефицит рабочих мест с достойным уровнем оплаты труда;</w:t>
      </w:r>
    </w:p>
    <w:p w14:paraId="2FFA52AE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наличие ветхого и аварийного жилья;</w:t>
      </w:r>
    </w:p>
    <w:p w14:paraId="31429C3A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неудовлетворительное состояние автомобильных дорог;</w:t>
      </w:r>
    </w:p>
    <w:p w14:paraId="63702DB1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 - дефицит финансовых ресурсов;</w:t>
      </w:r>
    </w:p>
    <w:p w14:paraId="6195CA39" w14:textId="77777777" w:rsidR="00257671" w:rsidRPr="005E5FC2" w:rsidRDefault="00257671" w:rsidP="00257671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низкая инвестиционная привлекательность.</w:t>
      </w:r>
    </w:p>
    <w:p w14:paraId="2DC76F85" w14:textId="570E1BA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5348BE4C" w14:textId="28B94C84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7B934CC" w14:textId="472B75F0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9584D61" w14:textId="7B9D703B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1E77A26" w14:textId="0845E13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7BDECE67" w14:textId="2DA13F2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1E0181A2" w14:textId="3AD6E6FD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CC80AE7" w14:textId="77777777" w:rsidR="005C1A1C" w:rsidRDefault="005C1A1C" w:rsidP="005C1A1C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  <w:sectPr w:rsidR="005C1A1C" w:rsidSect="008715C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48E001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  <w:lang w:val="en-US"/>
        </w:rPr>
        <w:t>II</w:t>
      </w:r>
    </w:p>
    <w:p w14:paraId="19C64190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показатели для разработки прогноза социально-экономического развития</w:t>
      </w:r>
    </w:p>
    <w:p w14:paraId="65CDE875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Наволокского городского поселения (моногород)</w:t>
      </w:r>
    </w:p>
    <w:p w14:paraId="275BC4B8" w14:textId="6E3396A4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Pr="00206630">
        <w:rPr>
          <w:b/>
          <w:bCs/>
          <w:sz w:val="28"/>
          <w:szCs w:val="28"/>
        </w:rPr>
        <w:t>2</w:t>
      </w:r>
      <w:r w:rsidR="00E01CA4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 и на плановый период</w:t>
      </w:r>
      <w:r w:rsidRPr="002066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 </w:t>
      </w:r>
      <w:r w:rsidRPr="00206630">
        <w:rPr>
          <w:b/>
          <w:bCs/>
          <w:sz w:val="28"/>
          <w:szCs w:val="28"/>
        </w:rPr>
        <w:t>202</w:t>
      </w:r>
      <w:r w:rsidR="00E01CA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года</w:t>
      </w:r>
    </w:p>
    <w:tbl>
      <w:tblPr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04"/>
        <w:gridCol w:w="1502"/>
        <w:gridCol w:w="1004"/>
        <w:gridCol w:w="1004"/>
        <w:gridCol w:w="1161"/>
        <w:gridCol w:w="1134"/>
        <w:gridCol w:w="1197"/>
        <w:gridCol w:w="1355"/>
        <w:gridCol w:w="1133"/>
        <w:gridCol w:w="1277"/>
        <w:gridCol w:w="1211"/>
      </w:tblGrid>
      <w:tr w:rsidR="005C1A1C" w:rsidRPr="003E4DF0" w14:paraId="434BF263" w14:textId="77777777" w:rsidTr="005C1A1C">
        <w:trPr>
          <w:trHeight w:val="390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961F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DD7B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96B1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EA6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478A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615B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  <w:tc>
          <w:tcPr>
            <w:tcW w:w="73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D34C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5C1A1C" w:rsidRPr="003E4DF0" w14:paraId="5885E217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E8965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C1D6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CF91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9037" w14:textId="682BA59A" w:rsidR="005C1A1C" w:rsidRPr="00750BA2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410" w14:textId="1CCB46FD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6435" w14:textId="74DD5B1E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0B9C" w14:textId="6B394E27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4F04" w14:textId="6D024AFB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234B" w14:textId="7BD37AF3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50B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C1A1C" w:rsidRPr="003E4DF0" w14:paraId="37C79D4C" w14:textId="77777777" w:rsidTr="005C1A1C">
        <w:trPr>
          <w:trHeight w:val="6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F7123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AF4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182A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082F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FAF8B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3162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2477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B4FC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FF06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8A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431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8734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</w:tr>
      <w:tr w:rsidR="005C1A1C" w:rsidRPr="003E4DF0" w14:paraId="338D6B4D" w14:textId="77777777" w:rsidTr="005C1A1C">
        <w:trPr>
          <w:trHeight w:val="45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A4A6B" w14:textId="77777777" w:rsidR="005C1A1C" w:rsidRPr="003E4DF0" w:rsidRDefault="005C1A1C" w:rsidP="00E02683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1. Население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D498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9B072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2EE7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3180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DCBB6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D076B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268D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CD932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52BE1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32F9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655651" w:rsidRPr="003E4DF0" w14:paraId="50ACE720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1B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94B8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431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9B6E" w14:textId="38F11088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BA61" w14:textId="6E73C108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F6275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F62751">
              <w:rPr>
                <w:sz w:val="22"/>
                <w:szCs w:val="22"/>
              </w:rPr>
              <w:t>195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F8E7" w14:textId="03AF9AFF" w:rsidR="00655651" w:rsidRPr="004C567C" w:rsidRDefault="00F62751" w:rsidP="0065565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9,995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6B57" w14:textId="30096F4D" w:rsidR="00655651" w:rsidRPr="00F627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D600" w14:textId="3FFAE853" w:rsidR="00655651" w:rsidRPr="00F627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9,795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9F55" w14:textId="6040BA38" w:rsidR="00655651" w:rsidRPr="00F627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57D8" w14:textId="5C77269F" w:rsidR="00655651" w:rsidRPr="00F627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8DCC0" w14:textId="76203F95" w:rsidR="00655651" w:rsidRPr="004C567C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7F14" w14:textId="084CB021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9,408</w:t>
            </w:r>
          </w:p>
        </w:tc>
      </w:tr>
      <w:tr w:rsidR="00655651" w:rsidRPr="003E4DF0" w14:paraId="3FB5A434" w14:textId="77777777" w:rsidTr="00F62751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DB2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9BAF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875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6E6B" w14:textId="01739369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033" w14:textId="3D6D6C91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772C" w14:textId="2AC2BE62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BA3D" w14:textId="719BB128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7553" w14:textId="3F84F3B1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CFB5" w14:textId="3B789667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5BCD" w14:textId="6E9FA3AA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837E" w14:textId="13A3F950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3F34" w14:textId="709580E6" w:rsidR="00655651" w:rsidRPr="003E4DF0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655651" w:rsidRPr="003E4DF0" w14:paraId="6E6A360E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318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3C04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родившихся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7131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5BDC" w14:textId="50246FD9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F8D0" w14:textId="216FDE99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F62751">
              <w:rPr>
                <w:sz w:val="22"/>
                <w:szCs w:val="22"/>
              </w:rPr>
              <w:t>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20FF" w14:textId="155B6CC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F6275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C3E2" w14:textId="20B6360D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887E" w14:textId="1DCD899D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5058" w14:textId="32F25BB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227F" w14:textId="25F868A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B5CF3" w14:textId="5583BB36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97E97" w14:textId="78C0316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  <w:r w:rsidR="00F62751">
              <w:rPr>
                <w:sz w:val="22"/>
                <w:szCs w:val="22"/>
              </w:rPr>
              <w:t>5</w:t>
            </w:r>
          </w:p>
        </w:tc>
      </w:tr>
      <w:tr w:rsidR="00655651" w:rsidRPr="003E4DF0" w14:paraId="5C856127" w14:textId="77777777" w:rsidTr="00F62751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7B3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7E88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EEA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BFA1" w14:textId="5D965D74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7575" w14:textId="46B23541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C78B" w14:textId="2793EC06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089F" w14:textId="5901CED9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8F88" w14:textId="5F0E7746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3118" w14:textId="3A9ED9AE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33A5" w14:textId="26B8F643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172F" w14:textId="2ADD7DBF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428A" w14:textId="18CF07A3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655651" w:rsidRPr="003E4DF0" w14:paraId="2C61D92C" w14:textId="77777777" w:rsidTr="00F62751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F7C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4245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14A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E5E" w14:textId="52B6423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AB81" w14:textId="4D65C297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45EA" w14:textId="35D365C2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D184" w14:textId="6C0D4D0B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6E92" w14:textId="738CE69F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CB07" w14:textId="520E88EE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AC47" w14:textId="562003F3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E661" w14:textId="1E85AABA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CEC3" w14:textId="3A5ADCA9" w:rsidR="00655651" w:rsidRDefault="00F627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655651" w:rsidRPr="003E4DF0" w14:paraId="2A464AA1" w14:textId="77777777" w:rsidTr="00FA68AB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27A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420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умерших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DD0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215F" w14:textId="482EDD63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0C76" w14:textId="44DF66F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C145" w14:textId="5FDB198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2299" w14:textId="3811D2F5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19B4" w14:textId="2E32928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EB3A" w14:textId="6F32424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EBEE" w14:textId="05F273F6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EFDD4" w14:textId="4B0C90D0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C64DD" w14:textId="756891D3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0,202</w:t>
            </w:r>
          </w:p>
        </w:tc>
      </w:tr>
      <w:tr w:rsidR="00655651" w:rsidRPr="003E4DF0" w14:paraId="7DF19D0D" w14:textId="77777777" w:rsidTr="00FA68AB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BBE2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AC30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42C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171" w14:textId="398A841D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B480" w14:textId="29B43C9F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746E" w14:textId="7ED17466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894F" w14:textId="030E7D0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8460" w14:textId="07DFEDC5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2733" w14:textId="107B4560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9E93" w14:textId="1D0999F3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5F71" w14:textId="5DA7464A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5D93" w14:textId="28A6BAE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55651" w:rsidRPr="003E4DF0" w14:paraId="2A5B7A13" w14:textId="77777777" w:rsidTr="00FA68AB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F4F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30F3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9AD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0027" w14:textId="672AAE84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B947" w14:textId="7CA995C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9BDB" w14:textId="1B1F2A5C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E9D7" w14:textId="575E578C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94E" w14:textId="611794C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0B1F" w14:textId="20E572F1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2C9" w14:textId="1352221D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D96D" w14:textId="67FCF2E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EB1C" w14:textId="2CF2FFC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</w:tr>
      <w:tr w:rsidR="00655651" w:rsidRPr="003E4DF0" w14:paraId="4B7A2737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E9C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ED41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Естественный прирост (+), убыль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A36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FA50" w14:textId="25D57689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C2FB" w14:textId="3BAE441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FA68AB">
              <w:rPr>
                <w:sz w:val="22"/>
                <w:szCs w:val="22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A96" w14:textId="0E6ADA2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FA68AB">
              <w:rPr>
                <w:sz w:val="22"/>
                <w:szCs w:val="22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A731" w14:textId="435723E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FA68AB">
              <w:rPr>
                <w:sz w:val="22"/>
                <w:szCs w:val="22"/>
              </w:rPr>
              <w:t>142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06AC" w14:textId="4E01D0C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FA68AB">
              <w:rPr>
                <w:sz w:val="22"/>
                <w:szCs w:val="22"/>
              </w:rPr>
              <w:t>143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E8B3" w14:textId="7AD6246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FA68A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EA4C" w14:textId="77B97E4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-0,14</w:t>
            </w:r>
            <w:r w:rsidR="00FA68AB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C8E" w14:textId="0736FF2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FA68AB">
              <w:rPr>
                <w:sz w:val="22"/>
                <w:szCs w:val="22"/>
              </w:rPr>
              <w:t>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62AB" w14:textId="4BB82899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FA68AB">
              <w:rPr>
                <w:sz w:val="22"/>
                <w:szCs w:val="22"/>
              </w:rPr>
              <w:t>47</w:t>
            </w:r>
          </w:p>
        </w:tc>
      </w:tr>
      <w:tr w:rsidR="00655651" w:rsidRPr="003E4DF0" w14:paraId="46FFADC8" w14:textId="77777777" w:rsidTr="00FA68AB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54CE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4ED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538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CA5E" w14:textId="3F2B72A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42B4" w14:textId="37F32EFC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C2F7" w14:textId="1E52AC19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53D2" w14:textId="4F2E35C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942E" w14:textId="659A196C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9FA" w14:textId="5DEB441B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5750" w14:textId="628F406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7A71" w14:textId="50ABCD84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2DD9" w14:textId="59D34661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655651" w:rsidRPr="003E4DF0" w14:paraId="5DF33128" w14:textId="77777777" w:rsidTr="005C1A1C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A43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255A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естественного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D732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6969" w14:textId="50C5564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CF98" w14:textId="0D4C014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A3CD" w14:textId="77F0FD9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E868" w14:textId="52155AA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E10" w14:textId="268D5866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5550" w14:textId="0AF7714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AE50" w14:textId="146ED15B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FB25" w14:textId="1FEED593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8A3D" w14:textId="7B4B98CD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FA68A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6</w:t>
            </w:r>
          </w:p>
        </w:tc>
      </w:tr>
      <w:tr w:rsidR="00655651" w:rsidRPr="003E4DF0" w14:paraId="4BDB20BE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B40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65D7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Миграционный прирост (+), снижение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9A0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1633" w14:textId="29CE700C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6E94" w14:textId="047229B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FA68AB">
              <w:rPr>
                <w:sz w:val="22"/>
                <w:szCs w:val="22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0B9E" w14:textId="2C70744C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</w:t>
            </w:r>
            <w:r w:rsidR="00FA68AB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7CCC" w14:textId="7E8251A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</w:t>
            </w:r>
            <w:r w:rsidR="00FA68AB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7421" w14:textId="424FEDE3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DD8B" w14:textId="1CBE0D1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093E" w14:textId="7D89C3F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17101" w14:textId="22F1616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91944" w14:textId="43330070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-0,062</w:t>
            </w:r>
          </w:p>
        </w:tc>
      </w:tr>
      <w:tr w:rsidR="00655651" w:rsidRPr="003E4DF0" w14:paraId="1D3BEC9E" w14:textId="77777777" w:rsidTr="00FA68AB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E71A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8E43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748F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77215" w14:textId="65D6CAF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06B31" w14:textId="1A0BB16A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D0F4A" w14:textId="60A8D154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07793" w14:textId="7E690C7E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83F9B" w14:textId="158B1498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D0B3B" w14:textId="58F3C921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49BD2" w14:textId="061BA35B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A8269" w14:textId="2ACEBA2F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B5B1" w14:textId="3244536A" w:rsidR="00655651" w:rsidRDefault="00FA68AB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55651" w:rsidRPr="003E4DF0" w14:paraId="6C18B15D" w14:textId="77777777" w:rsidTr="005C1A1C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2E69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30C9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миграционного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632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31B6D" w14:textId="1B7F5EA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FDDEC" w14:textId="79A138A9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1587D" w14:textId="5A724803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7E44" w14:textId="456B756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4C740" w14:textId="5F1C9A9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C634" w14:textId="13DAAFBE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C9E91" w14:textId="1F318E3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C0D2B" w14:textId="5E9AA2FB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22B6B" w14:textId="3C539D6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A68A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FA68AB">
              <w:rPr>
                <w:sz w:val="22"/>
                <w:szCs w:val="22"/>
              </w:rPr>
              <w:t>6</w:t>
            </w:r>
          </w:p>
        </w:tc>
      </w:tr>
      <w:tr w:rsidR="00655651" w:rsidRPr="003E4DF0" w14:paraId="368D243F" w14:textId="77777777" w:rsidTr="005C1A1C">
        <w:trPr>
          <w:trHeight w:val="37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229E" w14:textId="77777777" w:rsidR="00655651" w:rsidRPr="003E4DF0" w:rsidRDefault="00655651" w:rsidP="00655651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2. Труд и занятость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B52F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07EE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370F" w14:textId="561C96D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129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E0F8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6997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3C6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84BA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A12A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ADFE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655651" w:rsidRPr="003E4DF0" w14:paraId="0B8DF4E2" w14:textId="77777777" w:rsidTr="00FA68AB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519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CDE0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(без внешних совместителей)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DC0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791C0" w14:textId="41E04EBA" w:rsidR="00655651" w:rsidRPr="00633A22" w:rsidRDefault="00655651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3255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F40F9" w14:textId="5D88A62F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C8294" w14:textId="725AE68E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A0D74" w14:textId="750F8BB9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302FE" w14:textId="1E5E059E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69AAD" w14:textId="13101FED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88E81" w14:textId="1D78DEA1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B26C" w14:textId="1C064FF0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C9E9E" w14:textId="7A2282BD" w:rsidR="00655651" w:rsidRPr="00633A22" w:rsidRDefault="00FA68AB" w:rsidP="00655651">
            <w:pPr>
              <w:jc w:val="right"/>
              <w:rPr>
                <w:sz w:val="22"/>
                <w:szCs w:val="22"/>
              </w:rPr>
            </w:pPr>
            <w:r w:rsidRPr="00633A22">
              <w:rPr>
                <w:sz w:val="22"/>
                <w:szCs w:val="22"/>
              </w:rPr>
              <w:t>3316</w:t>
            </w:r>
          </w:p>
        </w:tc>
      </w:tr>
      <w:tr w:rsidR="00655651" w:rsidRPr="003E4DF0" w14:paraId="7821AAE4" w14:textId="77777777" w:rsidTr="005C1A1C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41A4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0B9D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7A7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C5823" w14:textId="0AFF6A93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E0AEF" w14:textId="32F9B44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55FC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355FC9">
              <w:rPr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652F6" w14:textId="2D2AC65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55FC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95C90" w14:textId="15251899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55FC9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0FF2C" w14:textId="290B801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55FC9">
              <w:rPr>
                <w:sz w:val="22"/>
                <w:szCs w:val="22"/>
              </w:rPr>
              <w:t>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9DBF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7F67B" w14:textId="2895D950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7BA88" w14:textId="05EA303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B1D2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655651" w:rsidRPr="003E4DF0" w14:paraId="2EE331DA" w14:textId="77777777" w:rsidTr="00355FC9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D25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CBB1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EF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7FE9D" w14:textId="6B257386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F9AD0" w14:textId="2FE06785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2E5DF" w14:textId="19093F48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95A5A" w14:textId="32C31AED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C0D55" w14:textId="15D95D62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8392A" w14:textId="59CFD545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DE72" w14:textId="24C80A6D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7B41" w14:textId="3FF908B3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C3D2A" w14:textId="6D78E6A8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</w:tr>
      <w:tr w:rsidR="00655651" w:rsidRPr="003E4DF0" w14:paraId="10B02986" w14:textId="77777777" w:rsidTr="005C1A1C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3782" w14:textId="77777777" w:rsidR="00655651" w:rsidRPr="003E4DF0" w:rsidRDefault="00655651" w:rsidP="00655651">
            <w:pPr>
              <w:jc w:val="center"/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62B9" w14:textId="77777777" w:rsidR="00655651" w:rsidRPr="003E4DF0" w:rsidRDefault="00655651" w:rsidP="00655651">
            <w:pPr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Численность работников, предполагаемых к увольнению  с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DA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5F5FF" w14:textId="71934931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166D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7FE7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9A473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6A75F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FA7F3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AF737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AAC9B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C95EC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55651" w:rsidRPr="003E4DF0" w14:paraId="04A5DA11" w14:textId="77777777" w:rsidTr="00355FC9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A24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DBF5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занятых в экономике (среднегодовая) –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0F22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F6FFC" w14:textId="55AE70D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7C7DA" w14:textId="03FAAE88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ABD9A" w14:textId="28CD5F24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89AC1" w14:textId="7F07E12B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5C7D7" w14:textId="68D3F334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041E6" w14:textId="6365E1BC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CD046" w14:textId="62679A6F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E5A" w14:textId="5C44B76F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50321" w14:textId="0A36AE14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3950</w:t>
            </w:r>
          </w:p>
        </w:tc>
      </w:tr>
      <w:tr w:rsidR="00655651" w:rsidRPr="003E4DF0" w14:paraId="3992CCF2" w14:textId="77777777" w:rsidTr="005C1A1C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5FD1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C41E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Доля занятых в экономике в общей численности трудовых ресурсов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204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35BAE" w14:textId="48E892AE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0EF16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06C4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D7CFE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11CC7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9C58C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C821A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7C4B0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51FB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655651" w:rsidRPr="003E4DF0" w14:paraId="5B940992" w14:textId="77777777" w:rsidTr="005C1A1C">
        <w:trPr>
          <w:trHeight w:val="3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33AF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9D44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незанятых в экономике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E14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человек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BC3F2" w14:textId="1E610F6F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8F77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9DD2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199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4D26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8E47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2107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E472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47A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25E5935B" w14:textId="77777777" w:rsidTr="00355FC9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0FC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90FF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в трудоспособном возрасте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425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A6DFB" w14:textId="047F5DB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169E" w14:textId="3E4A77C1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27C78" w14:textId="69279293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DF5F7" w14:textId="76869EA6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1CDA4" w14:textId="7516A2EE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AB5F0" w14:textId="7CF3A710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29C37" w14:textId="62E0F88A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D6B3" w14:textId="3E4DAD87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805F" w14:textId="71DB43AA" w:rsidR="00655651" w:rsidRDefault="00355FC9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</w:t>
            </w:r>
          </w:p>
        </w:tc>
      </w:tr>
      <w:tr w:rsidR="00655651" w:rsidRPr="003E4DF0" w14:paraId="406DDFAB" w14:textId="77777777" w:rsidTr="005C1A1C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D18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7FE9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старше трудоспособного возраста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F35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37D49" w14:textId="601ECFA4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A33F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82110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91B3C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69E0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8FBC3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F286E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ECD78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D2F57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33B56856" w14:textId="77777777" w:rsidTr="005C1A1C">
        <w:trPr>
          <w:trHeight w:val="9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6C6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8316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Уровень занятости населения (отношение занятого населения к численности  населения в трудоспособном возрасте)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AA6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7E8DE" w14:textId="2EA4B20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5003" w14:textId="6CABD34C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341E0" w14:textId="2944C386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336D2" w14:textId="7D0CA2C6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E749" w14:textId="319C612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7C2ED" w14:textId="60C4DE2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DA4AF" w14:textId="2DF25CEC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3BC52" w14:textId="480A1B74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C5B40" w14:textId="1F57B3A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633A22">
              <w:rPr>
                <w:sz w:val="22"/>
                <w:szCs w:val="22"/>
              </w:rPr>
              <w:t>8</w:t>
            </w:r>
          </w:p>
        </w:tc>
      </w:tr>
      <w:tr w:rsidR="00655651" w:rsidRPr="003E4DF0" w14:paraId="1746CBBD" w14:textId="77777777" w:rsidTr="00633A22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8D0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FA97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Экономически активное население (считается  возраст от 15 до 72 лет)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63C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07280" w14:textId="66B1A31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594F5" w14:textId="03787158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4988" w14:textId="01F978F7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1A7AB" w14:textId="1C5156E7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A2CFA" w14:textId="28B26670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C5533" w14:textId="07A18697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D7253" w14:textId="47E494B3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7AA1A" w14:textId="44B1350B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57A03" w14:textId="7F5F8E8B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4760</w:t>
            </w:r>
          </w:p>
        </w:tc>
      </w:tr>
      <w:tr w:rsidR="00655651" w:rsidRPr="003E4DF0" w14:paraId="773809C4" w14:textId="77777777" w:rsidTr="00633A22">
        <w:trPr>
          <w:trHeight w:val="7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D4E0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463B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096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137DE" w14:textId="25AC0BA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900C2" w14:textId="3F016F92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F0CC2" w14:textId="76B1DFF3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95919" w14:textId="35CC3CD9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C0020" w14:textId="7F990186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DC921" w14:textId="43B07559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9DA6C" w14:textId="0D4A9AAB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D1621" w14:textId="137B5B2D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6F955" w14:textId="19CC47A5" w:rsidR="00655651" w:rsidRDefault="00633A22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655651" w:rsidRPr="003E4DF0" w14:paraId="479AE529" w14:textId="77777777" w:rsidTr="005C1A1C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A6E1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D72F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Уровень зарегистрированной безработицы (общее </w:t>
            </w:r>
            <w:r w:rsidRPr="003E4DF0">
              <w:rPr>
                <w:sz w:val="22"/>
                <w:szCs w:val="22"/>
              </w:rPr>
              <w:lastRenderedPageBreak/>
              <w:t>количество зарегистрированных безработных к экономически активному населению)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10EC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70878" w14:textId="42F19084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CE286" w14:textId="7B256BF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6B13">
              <w:rPr>
                <w:sz w:val="22"/>
                <w:szCs w:val="22"/>
              </w:rPr>
              <w:t>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AFCFA" w14:textId="2EACF19F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7FBE8" w14:textId="7786E87D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7BB24" w14:textId="7BFEDCB9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0EF8" w14:textId="2C5D3CCB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5565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23774" w14:textId="2C22F276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5565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6448C" w14:textId="38677165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5565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05573" w14:textId="5F28787D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5565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655651" w:rsidRPr="003E4DF0" w14:paraId="182F85C8" w14:textId="77777777" w:rsidTr="00726B13">
        <w:trPr>
          <w:trHeight w:val="12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299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5B93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Доля численности работников, занятых на малых и средних предприятиях (включая индивидуальных предпринимателей) в общей численности трудоспособного населения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873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59A5" w14:textId="2C8152FA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0EEED" w14:textId="223CB9AC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AC7B9" w14:textId="7AC2BD5A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CE4F1" w14:textId="3C285387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7B822" w14:textId="111D3411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FCE3E" w14:textId="79DDFFDA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7C47D" w14:textId="053E95EC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9D070" w14:textId="656821C5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E6181" w14:textId="6242B2F5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655651" w:rsidRPr="003E4DF0" w14:paraId="6F4E81E0" w14:textId="77777777" w:rsidTr="005C1A1C">
        <w:trPr>
          <w:trHeight w:val="7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BFD21" w14:textId="77777777" w:rsidR="00655651" w:rsidRPr="003E4DF0" w:rsidRDefault="00655651" w:rsidP="00655651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3. Малое и среднее предпринимательство, включая микропредприятия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D30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66B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7D02" w14:textId="0A5E39BB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3796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4A5A2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2E31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E956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6D5D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6FDE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8AFD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655651" w:rsidRPr="003E4DF0" w14:paraId="66D3A711" w14:textId="77777777" w:rsidTr="005C1A1C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661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2433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A52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7183" w14:textId="3E2B924D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470F9" w14:textId="0BB1F273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26B13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EFE1C" w14:textId="021FB64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6976" w14:textId="4F3453DE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C648" w14:textId="132EECE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A003" w14:textId="30AEEA03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B3D21" w14:textId="5714D848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4CAA5" w14:textId="63B64A6E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EEF00" w14:textId="684CB5F0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655651" w:rsidRPr="003E4DF0" w14:paraId="57D5AAEF" w14:textId="77777777" w:rsidTr="00726B13">
        <w:trPr>
          <w:trHeight w:val="57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2FBC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231A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индивидуальных предпринимателей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430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23CF" w14:textId="7AD654F0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0BC40" w14:textId="38B46D7D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2CD6C" w14:textId="0F2FD507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F90D5" w14:textId="272F3549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42B18" w14:textId="33DB7B78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63141" w14:textId="3963F2DC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C5612" w14:textId="769C6210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EA0A6" w14:textId="2B13F12D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5A4F2" w14:textId="5014BDA3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</w:tr>
      <w:tr w:rsidR="00655651" w:rsidRPr="003E4DF0" w14:paraId="18E5A5EC" w14:textId="77777777" w:rsidTr="005C1A1C">
        <w:trPr>
          <w:trHeight w:val="9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768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F65C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Среднесписочная численность работников малых и </w:t>
            </w:r>
            <w:r w:rsidRPr="003E4DF0">
              <w:rPr>
                <w:sz w:val="22"/>
                <w:szCs w:val="22"/>
              </w:rPr>
              <w:lastRenderedPageBreak/>
              <w:t>средних предприятий, включая микропредприятия (без внешних совместителей)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F9E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85B0" w14:textId="1A5D02C5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F7832" w14:textId="70D12B5F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2E60A" w14:textId="3DC4717F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FD93D" w14:textId="66BAC77F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DB733" w14:textId="497B4E8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A08A7" w14:textId="6F68724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AC283" w14:textId="014DDD8A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4FF3F" w14:textId="053A01CB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55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0DDB1" w14:textId="6B182BE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26B13">
              <w:rPr>
                <w:sz w:val="22"/>
                <w:szCs w:val="22"/>
              </w:rPr>
              <w:t>60</w:t>
            </w:r>
          </w:p>
        </w:tc>
      </w:tr>
      <w:tr w:rsidR="00655651" w:rsidRPr="003E4DF0" w14:paraId="7617402B" w14:textId="77777777" w:rsidTr="00726B13">
        <w:trPr>
          <w:trHeight w:val="40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0150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24D7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малых и средних предприятий, включая микропредприятия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309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CB439" w14:textId="50ABEA3D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2151,7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ABE5C" w14:textId="47619C6C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5861F" w14:textId="7C54A5ED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71DA9" w14:textId="7476DD02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EAC1" w14:textId="1274ECC0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FF2D0" w14:textId="3B147914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2E36A" w14:textId="5EB6FEB7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B28C9" w14:textId="51732FDF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8613D" w14:textId="14250D5E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2519,3</w:t>
            </w:r>
          </w:p>
        </w:tc>
      </w:tr>
      <w:tr w:rsidR="00655651" w:rsidRPr="003E4DF0" w14:paraId="4F9D330C" w14:textId="77777777" w:rsidTr="005C1A1C">
        <w:trPr>
          <w:trHeight w:val="57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597BF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6A67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E089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BCFFE" w14:textId="0E699273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73683" w14:textId="32B62E37" w:rsidR="00655651" w:rsidRDefault="00726B13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32784" w14:textId="41245366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FCA52" w14:textId="58AFFA02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26B1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726B13">
              <w:rPr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17DB1" w14:textId="7A19188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726B13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F90DF" w14:textId="09A7D181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302D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57CDF" w14:textId="22DCBB2C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302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46A40" w14:textId="728327D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0106" w14:textId="68A43F65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655651" w:rsidRPr="003E4DF0" w14:paraId="7F2332D1" w14:textId="77777777" w:rsidTr="005C1A1C">
        <w:trPr>
          <w:trHeight w:val="4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3477" w14:textId="77777777" w:rsidR="00655651" w:rsidRPr="003E4DF0" w:rsidRDefault="00655651" w:rsidP="006556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4. Денежные доходы и расходы населения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A2A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DD05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D5945" w14:textId="19C15A63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6552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C9B2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8B13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32522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462E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2A0F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F3C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655651" w:rsidRPr="003E4DF0" w14:paraId="31F27C7D" w14:textId="77777777" w:rsidTr="005C1A1C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831A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23A2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Доходы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D79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A931B" w14:textId="29C47A9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A29F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869D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1C5D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73F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A0A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0CD7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60B5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F7A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7AC8D87F" w14:textId="77777777" w:rsidTr="005C1A1C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9171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6135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Денежные доходы в расчете на душу населения в месяц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2132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A4711" w14:textId="7BC11C4C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5311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9180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A66E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AA0E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ADD5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9C772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5116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A07C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74E6B6AB" w14:textId="77777777" w:rsidTr="00A575A8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7F5C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29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A11A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Фонд начисленной заработной платы всех работников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0A2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F84B6" w14:textId="320AB00D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1159971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30E56" w14:textId="2EBB7595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1294963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9D960" w14:textId="2FABBD91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1399335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51371" w14:textId="5C4C2C7B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1506600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882E" w14:textId="404FEC30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1510669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0140B" w14:textId="18A771B4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1610020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DC0D7" w14:textId="792BB73B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1617364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BF97" w14:textId="1315472D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1712490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1C245" w14:textId="57CE42A1" w:rsidR="00655651" w:rsidRDefault="00C302D0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1723392</w:t>
            </w:r>
          </w:p>
        </w:tc>
      </w:tr>
      <w:tr w:rsidR="00C302D0" w:rsidRPr="003E4DF0" w14:paraId="6A892DAA" w14:textId="77777777" w:rsidTr="00A575A8">
        <w:trPr>
          <w:trHeight w:val="36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A3A6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F5F1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E1D7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ACED" w14:textId="1FDC94F6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DE64C" w14:textId="70BB6DB6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8E886" w14:textId="282AA543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D1A59" w14:textId="7721C78C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88E9E" w14:textId="70BE2C26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4056A" w14:textId="77AE6D6F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067F6" w14:textId="692A40B8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11889" w14:textId="01DC471B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4D9B" w14:textId="7A36B797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655651" w:rsidRPr="003E4DF0" w14:paraId="1690A529" w14:textId="77777777" w:rsidTr="005C1A1C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C46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5221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  денежными доходами  ниже величины прожиточного минимума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8F3C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ко всему населению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BC311" w14:textId="23A635C0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74DF2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636E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E44E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5A94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BC3A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3DC75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D30BF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3EABA" w14:textId="77777777" w:rsidR="00655651" w:rsidRDefault="00655651" w:rsidP="006556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C302D0" w:rsidRPr="003E4DF0" w14:paraId="2EB87C94" w14:textId="77777777" w:rsidTr="00A575A8">
        <w:trPr>
          <w:trHeight w:val="46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3A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5DCA" w14:textId="77777777" w:rsidR="00C302D0" w:rsidRPr="003E4DF0" w:rsidRDefault="00C302D0" w:rsidP="00C302D0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Среднемесячная заработная плата одного работника по 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06D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AB1D5" w14:textId="63072356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F200" w14:textId="543AFB5C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4B7A0" w14:textId="5A99E5C0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555DB" w14:textId="47344F50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B9F81" w14:textId="1CF356D9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2F5C1" w14:textId="3E0073C0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9114" w14:textId="745A6057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C8D4C" w14:textId="016E22BF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57F11" w14:textId="6A36F1B4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43310</w:t>
            </w:r>
          </w:p>
        </w:tc>
      </w:tr>
      <w:tr w:rsidR="00C302D0" w:rsidRPr="003E4DF0" w14:paraId="37419C56" w14:textId="77777777" w:rsidTr="00A575A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0597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6B2B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0718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3FF95" w14:textId="5EB870E8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0C521" w14:textId="29D1ADAB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76033" w14:textId="610E94F9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25CDF" w14:textId="53631E59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19069" w14:textId="6019975C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DC4DD" w14:textId="6C238401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3F61" w14:textId="7F45BA06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5810" w14:textId="2A971938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11FE7" w14:textId="3B56C36E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655651" w:rsidRPr="003E4DF0" w14:paraId="0917E053" w14:textId="77777777" w:rsidTr="005C1A1C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6AA7" w14:textId="77777777" w:rsidR="00655651" w:rsidRPr="003E4DF0" w:rsidRDefault="00655651" w:rsidP="00655651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5. Потребительский рынок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799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C3F2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F2538" w14:textId="2AEF37C8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3805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FE09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7461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990C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46F72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44EF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7334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C302D0" w:rsidRPr="003E4DF0" w14:paraId="4B15982E" w14:textId="77777777" w:rsidTr="00A575A8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9156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917F" w14:textId="77777777" w:rsidR="00C302D0" w:rsidRPr="003E4DF0" w:rsidRDefault="00C302D0" w:rsidP="00C302D0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55A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1CAB9" w14:textId="2E58BD8B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1466,5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EA8F" w14:textId="31BD2DE4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1601,50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53122" w14:textId="3F2FCAD4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AE69B" w14:textId="3644CECC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D8886" w14:textId="060BD7EB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B49B5" w14:textId="7F15DEF7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7741B" w14:textId="77498E4B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2061,6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DF100" w14:textId="732964C3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34187" w14:textId="768601AE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2206,0</w:t>
            </w:r>
          </w:p>
        </w:tc>
      </w:tr>
      <w:tr w:rsidR="00C302D0" w:rsidRPr="003E4DF0" w14:paraId="51DC2077" w14:textId="77777777" w:rsidTr="00345F68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0923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30D3" w14:textId="77777777" w:rsidR="00C302D0" w:rsidRPr="003E4DF0" w:rsidRDefault="00C302D0" w:rsidP="00C302D0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8CF78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в % к предыдущему году в сопоставимых ценах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BE6A4" w14:textId="5FD27640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BF653" w14:textId="31C7ADF0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9256" w14:textId="4F4F74B4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BD252" w14:textId="5E5AE7C8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06EE8" w14:textId="626DC428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B68F7" w14:textId="4DF16723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6856C" w14:textId="64249867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97B31" w14:textId="387F009A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E36A" w14:textId="67C4703A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C302D0" w:rsidRPr="003E4DF0" w14:paraId="039F87E3" w14:textId="77777777" w:rsidTr="00345F68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4F99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564F" w14:textId="77777777" w:rsidR="00C302D0" w:rsidRPr="003E4DF0" w:rsidRDefault="00C302D0" w:rsidP="00C302D0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Индекс потребительских цен (к декабрю предыдущего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D13E" w14:textId="77777777" w:rsidR="00C302D0" w:rsidRPr="003E4DF0" w:rsidRDefault="00C302D0" w:rsidP="00C302D0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F085E" w14:textId="6FCCC657" w:rsidR="00C302D0" w:rsidRPr="003E4DF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0FDFB" w14:textId="146E65DC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352B" w14:textId="2822A8ED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061D4" w14:textId="19BD6626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5C620" w14:textId="50E3F606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E97BD" w14:textId="552EC014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FE689" w14:textId="729F6E65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BC413" w14:textId="66F399A5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DF07B" w14:textId="60682BFD" w:rsidR="00C302D0" w:rsidRDefault="00C302D0" w:rsidP="00C302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655651" w:rsidRPr="003E4DF0" w14:paraId="41FF1A99" w14:textId="77777777" w:rsidTr="005C1A1C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C3D8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E7AC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общественного питания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7FC9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014BD" w14:textId="01AD295C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884E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E8D1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6C382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70F2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CCBC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2096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71A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5634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4260BBD6" w14:textId="77777777" w:rsidTr="005C1A1C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3E10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EDE3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403E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62748" w14:textId="22539C04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CCC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4A22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EED5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5189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88A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4794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D76E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5B2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48061349" w14:textId="77777777" w:rsidTr="005C1A1C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2E453" w14:textId="77777777" w:rsidR="00655651" w:rsidRPr="003E4DF0" w:rsidRDefault="00655651" w:rsidP="00655651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6. Промышленность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06F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EF2A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FA2DF" w14:textId="7AB40D68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8135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CDC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87D2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6E33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793D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F774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0706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02449" w:rsidRPr="003E4DF0" w14:paraId="3038013A" w14:textId="77777777" w:rsidTr="00345F68">
        <w:trPr>
          <w:trHeight w:val="48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C3DE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35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E827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E51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BF47B" w14:textId="2740129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4691,2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EEAF3" w14:textId="73ADBC1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6252,2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84512" w14:textId="645517F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E8062" w14:textId="0C69242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7020,2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FF5F6" w14:textId="47A5AD3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7047,1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BBE59" w14:textId="513FD7C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25053" w14:textId="021506B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03A86" w14:textId="0D3D997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1ED43" w14:textId="170BDC3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7718,9</w:t>
            </w:r>
          </w:p>
        </w:tc>
      </w:tr>
      <w:tr w:rsidR="00202449" w:rsidRPr="003E4DF0" w14:paraId="0B130A52" w14:textId="77777777" w:rsidTr="00345F68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3D866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A217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088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7D10C" w14:textId="637DD2C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BA76F" w14:textId="3BBD747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2FA5C" w14:textId="77A462D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B5544" w14:textId="1028F23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2F43B" w14:textId="138FD09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0762B" w14:textId="58359C2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2177B" w14:textId="6D9371E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8493" w14:textId="54DC5A5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F2C3" w14:textId="4166DFA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5C1A1C" w:rsidRPr="003E4DF0" w14:paraId="5C137CD2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995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AF97" w14:textId="77777777" w:rsidR="005C1A1C" w:rsidRPr="003E4DF0" w:rsidRDefault="005C1A1C" w:rsidP="005C1A1C">
            <w:pPr>
              <w:rPr>
                <w:i/>
                <w:iCs/>
                <w:sz w:val="22"/>
                <w:szCs w:val="22"/>
              </w:rPr>
            </w:pPr>
            <w:r w:rsidRPr="003E4DF0">
              <w:rPr>
                <w:i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1FF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97C8" w14:textId="596B8FA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A4F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018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610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1FF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D245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0C5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077F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7E25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655651" w:rsidRPr="003E4DF0" w14:paraId="41556EF8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8743B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E382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D79B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725EF" w14:textId="7DE89A0C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7066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CBF2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E4E8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5C2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4115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A3A4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9AEE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86F5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655651" w:rsidRPr="003E4DF0" w14:paraId="7074B3B4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F09AC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BC56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990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19FDA" w14:textId="1E793C5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E2F4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9BD9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410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748F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5FD2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D6C1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8FE5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CBE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02449" w:rsidRPr="003E4DF0" w14:paraId="564055E3" w14:textId="77777777" w:rsidTr="00345F6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F0457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527F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CA9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5129A" w14:textId="77E55CF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75371" w14:textId="6B6E4D5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6101,5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90A6B" w14:textId="2F08A25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161B8" w14:textId="4994C20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EA830" w14:textId="7EB8CFF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6881,1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6F2D6" w14:textId="3B44E72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7129,2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EB477" w14:textId="69B3EAF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DFFF7" w14:textId="785B8C2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7435,7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16C31" w14:textId="2EDA2B5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7535,8</w:t>
            </w:r>
          </w:p>
        </w:tc>
      </w:tr>
      <w:tr w:rsidR="00202449" w:rsidRPr="003E4DF0" w14:paraId="4B973FA2" w14:textId="77777777" w:rsidTr="00345F6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BC73E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974D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2F8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01D9E" w14:textId="6555BFF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D0C7F" w14:textId="56BEE47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0C4D" w14:textId="577EDF3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5A73C" w14:textId="3E6917D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8AA7" w14:textId="45D1390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D0B34" w14:textId="249CB47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377E6" w14:textId="45DEDD5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7A43" w14:textId="2C32450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2FA9" w14:textId="3B982A5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202449" w:rsidRPr="003E4DF0" w14:paraId="0CD3BC55" w14:textId="77777777" w:rsidTr="00B95107">
        <w:trPr>
          <w:trHeight w:val="37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11082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F8DD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B2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128BB" w14:textId="70E8FAE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470CE" w14:textId="4BC4EF9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848FB" w14:textId="6F532AA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49D3A" w14:textId="4996840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07DF4" w14:textId="5B22A18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E935" w14:textId="0BD984D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B81EE" w14:textId="0C4CFB5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43B9D" w14:textId="0629AAF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FB9B3" w14:textId="55FDF94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129,2</w:t>
            </w:r>
          </w:p>
        </w:tc>
      </w:tr>
      <w:tr w:rsidR="00202449" w:rsidRPr="003E4DF0" w14:paraId="32382ABB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CB41D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68EF4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1F5A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A8B12" w14:textId="4576868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62768" w14:textId="39CE25C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698A" w14:textId="6D35379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7CC24" w14:textId="5996292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F6869" w14:textId="66AD0D9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23C4" w14:textId="42FD0B5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9E2B5" w14:textId="491DBC0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B0D14" w14:textId="06EAD13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16B24" w14:textId="2128D5F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202449" w:rsidRPr="003E4DF0" w14:paraId="494963D1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1BEE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44B0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FBDE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E24A6" w14:textId="4EFDBD8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0EC90" w14:textId="5D665D6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03E9C" w14:textId="6277753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EA88A" w14:textId="69D14A3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45CA4" w14:textId="53EC637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30DB9" w14:textId="47BDAAC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2155A" w14:textId="0791036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9D870" w14:textId="0731437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12A1C" w14:textId="670B037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</w:tr>
      <w:tr w:rsidR="00202449" w:rsidRPr="003E4DF0" w14:paraId="1375230B" w14:textId="77777777" w:rsidTr="00B95107">
        <w:trPr>
          <w:trHeight w:val="54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7152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2626A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44AA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50487" w14:textId="612EEBA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B6F8F" w14:textId="721E592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3837D" w14:textId="09072FC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81146" w14:textId="1692FD5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B937C" w14:textId="2E909AD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5A27C" w14:textId="59C88ED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74FDC" w14:textId="5E0504F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F521B" w14:textId="6606134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DD5EF" w14:textId="4DE9026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202449" w:rsidRPr="003E4DF0" w14:paraId="76514FEB" w14:textId="77777777" w:rsidTr="00B95107">
        <w:trPr>
          <w:trHeight w:val="112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221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453C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 в муниципальном образовании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052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AB59D" w14:textId="77B301C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2433" w14:textId="38A5117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77C0A" w14:textId="7FF35C5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E585D" w14:textId="7DC6AE8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09B43" w14:textId="0CD3D5C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2B02" w14:textId="2D12EC8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BEB7B" w14:textId="5D767C2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59BFC" w14:textId="39E8308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E545" w14:textId="7DD7EAE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655651" w:rsidRPr="003E4DF0" w14:paraId="17FCF075" w14:textId="77777777" w:rsidTr="005C1A1C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F1FE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37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6E6D" w14:textId="77777777" w:rsidR="00655651" w:rsidRPr="003E4DF0" w:rsidRDefault="00655651" w:rsidP="00655651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Ввод в эксплуатацию жилых домов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F436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кв. 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C8055" w14:textId="48ACE2E0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3F6A6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A19D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322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3566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6D0F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416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57E4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9772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53FCA0AD" w14:textId="77777777" w:rsidTr="005C1A1C">
        <w:trPr>
          <w:trHeight w:val="33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7173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A246B" w14:textId="77777777" w:rsidR="00655651" w:rsidRPr="003E4DF0" w:rsidRDefault="00655651" w:rsidP="00655651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D5F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44E4D" w14:textId="319627B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CDDA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F347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D98DF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E6758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F8DF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6CF6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011A9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27FC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655651" w:rsidRPr="003E4DF0" w14:paraId="2AF69A14" w14:textId="77777777" w:rsidTr="005C1A1C">
        <w:trPr>
          <w:trHeight w:val="3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CED35" w14:textId="77777777" w:rsidR="00655651" w:rsidRPr="003E4DF0" w:rsidRDefault="00655651" w:rsidP="00655651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 xml:space="preserve">7. Инвестиции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4D45D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3998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67EAF" w14:textId="34C844CF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6A57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782C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E855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AFA5E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3BAC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1E50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AF004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02449" w:rsidRPr="003E4DF0" w14:paraId="5A5C1CFE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B5D3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4135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7B1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B519E" w14:textId="3B1D4BE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427474,7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6EFD2" w14:textId="04D2998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240837,6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0177" w14:textId="4857ED5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141761,7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3F239" w14:textId="5D43967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043D5" w14:textId="2FEF4AC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43970,0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71506" w14:textId="279923F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E6E6F" w14:textId="20283B8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F5757" w14:textId="411A869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753A" w14:textId="595AAD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9200,0</w:t>
            </w:r>
          </w:p>
        </w:tc>
      </w:tr>
      <w:tr w:rsidR="00202449" w:rsidRPr="003E4DF0" w14:paraId="5826F612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1DD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39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3AE2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ED62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4970E" w14:textId="7C30983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3AE61" w14:textId="6EAB104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5A537" w14:textId="230FA32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010FD" w14:textId="395F6F8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883DC" w14:textId="5B6992D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9D7" w14:textId="3CB5E00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59DF4" w14:textId="349B0F1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9731A" w14:textId="6719580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1A800" w14:textId="403E1EA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</w:tr>
      <w:tr w:rsidR="00202449" w:rsidRPr="003E4DF0" w14:paraId="7B643520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E3E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2808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Темп роста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9D7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FA60F" w14:textId="6980343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25529" w14:textId="4D99E3F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B2DB" w14:textId="7191346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F2E70" w14:textId="4B88D48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54A7A" w14:textId="0D20EA4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70CF7" w14:textId="2D8E090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92B68" w14:textId="2B133F8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32028" w14:textId="3D6732F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5D2D" w14:textId="2B25F59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  <w:tr w:rsidR="00655651" w:rsidRPr="003E4DF0" w14:paraId="59FEC7C5" w14:textId="77777777" w:rsidTr="005C1A1C">
        <w:trPr>
          <w:trHeight w:val="61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0C27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13FF" w14:textId="77777777" w:rsidR="00655651" w:rsidRPr="003E4DF0" w:rsidRDefault="00655651" w:rsidP="00655651">
            <w:pPr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Инвестиции в основной капитал по источникам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5E2A0D" w14:textId="77777777" w:rsidR="00655651" w:rsidRPr="003E4DF0" w:rsidRDefault="00655651" w:rsidP="00655651">
            <w:pPr>
              <w:rPr>
                <w:rFonts w:ascii="Arial CYR" w:hAnsi="Arial CYR" w:cs="Arial CYR"/>
              </w:rPr>
            </w:pPr>
            <w:r w:rsidRPr="003E4DF0">
              <w:rPr>
                <w:rFonts w:ascii="Arial CYR" w:hAnsi="Arial CYR" w:cs="Arial CYR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1DD9" w14:textId="52C99AFD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5E1A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F8D81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457A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411B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9589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8D6B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25BB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438AB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02449" w:rsidRPr="003E4DF0" w14:paraId="0A25C45F" w14:textId="77777777" w:rsidTr="00B95107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2ADA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C3E3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Собственные средства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E9D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54859" w14:textId="44E9BD0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200873,0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727A" w14:textId="7813F98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95949,1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55FBA" w14:textId="16C0918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3F41" w14:textId="694374C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594E7" w14:textId="6451B58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E382A" w14:textId="329FD4A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D595B" w14:textId="69BAFA0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9D771" w14:textId="392D295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AECA8" w14:textId="0817CAC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</w:tr>
      <w:tr w:rsidR="00202449" w:rsidRPr="003E4DF0" w14:paraId="73851972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B341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76C8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Привлеченные средства,  из них: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8602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F323" w14:textId="0D18335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226488,3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5B95" w14:textId="4D998B3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144777,6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2431C" w14:textId="3B37A69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57D29" w14:textId="4716506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F6EA0" w14:textId="1AD48F3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3DD13" w14:textId="1FC57E6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4D96E" w14:textId="07AB8AB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F4EE" w14:textId="72F1DC9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20921" w14:textId="18CCC60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02449" w:rsidRPr="003E4DF0" w14:paraId="0FAED74C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E0ED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510E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кредиты банков,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337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4576" w14:textId="791B9FE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28DCB" w14:textId="465A0FA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67AFD" w14:textId="5E5644B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1860" w14:textId="0EC9970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8D3E5" w14:textId="79A3C82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5DACB" w14:textId="3675FB4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79F73" w14:textId="66FD1A6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C271" w14:textId="43A920F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C1D5A" w14:textId="482BD77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02449" w:rsidRPr="003E4DF0" w14:paraId="0DE69263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62AAB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B477" w14:textId="77777777" w:rsidR="00202449" w:rsidRPr="003E4DF0" w:rsidRDefault="00202449" w:rsidP="00202449">
            <w:pPr>
              <w:ind w:firstLineChars="400" w:firstLine="880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кредиты иностранных банков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2AFA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C61F4" w14:textId="3D3D49A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6C321" w14:textId="0F908C9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8B2B7" w14:textId="2791F9A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CD546" w14:textId="403907C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E9A25" w14:textId="1DF2596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C74B9" w14:textId="05769C5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6E402" w14:textId="03BBA83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CB84" w14:textId="4CE1DE5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2F90" w14:textId="22E69E0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02449" w:rsidRPr="003E4DF0" w14:paraId="4FC92B73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AA91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E25A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Заемные средства других организаций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47FF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BEF69" w14:textId="7C24728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C46AB" w14:textId="317C223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FD874" w14:textId="5F57A03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F94CF" w14:textId="5E77203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CABA8" w14:textId="7BBEDE6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2196F" w14:textId="05618B9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68326" w14:textId="093133E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2421C" w14:textId="12D20EF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F2F5F" w14:textId="321A052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02449" w:rsidRPr="003E4DF0" w14:paraId="2F23FD08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AFBE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0B7A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Бюджетные средства,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01C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CB561" w14:textId="32F9EC7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226488,3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1099" w14:textId="781BDDB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144777,6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48691" w14:textId="13E0397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B1901" w14:textId="0E9B70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B1B46" w14:textId="0403A14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21316" w14:textId="7A2A5F1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317DA" w14:textId="5D84942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6A60A" w14:textId="7CFFD96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CAF0B" w14:textId="0604773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02449" w:rsidRPr="003E4DF0" w14:paraId="0D114884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EF30D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F6B6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федерального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9EC6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6F907" w14:textId="444628D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211332,7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C7F59" w14:textId="3F2920B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140376,1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E5245" w14:textId="61437B5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71235" w14:textId="574BA4D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25FE2" w14:textId="0D2BEC5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538C4" w14:textId="47D84C8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A4F8" w14:textId="0677514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257" w14:textId="0359185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47460" w14:textId="1CD19FD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202449" w:rsidRPr="003E4DF0" w14:paraId="44EB8C2C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7A7EC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FCE1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областного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E5D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E8A9" w14:textId="073E765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12079,3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14B6C" w14:textId="320037B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758A2" w14:textId="54BF897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15FE" w14:textId="19104A8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894A0" w14:textId="4F344D1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B8C9" w14:textId="3988436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FB7D6" w14:textId="6260297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C44CA" w14:textId="4264E97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7CE21" w14:textId="2A196EB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202449" w:rsidRPr="003E4DF0" w14:paraId="753F2DC9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D591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95ED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бюджета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7A24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C9723" w14:textId="4333AFD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EEE4F" w14:textId="7369FAA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2233,9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9294F" w14:textId="73E230E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A905" w14:textId="5E4B575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AFF42" w14:textId="5D5A446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43AB" w14:textId="6ED1C16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3D5E8" w14:textId="12A91F3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1F680" w14:textId="3FB9969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A88CE" w14:textId="138F706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02449" w:rsidRPr="003E4DF0" w14:paraId="7150F6CA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C67E4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50A6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средства внебюджетных фондов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BA56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D3A66" w14:textId="32BF0C4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64DFE" w14:textId="0696C87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AFB89" w14:textId="465793A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0B70D" w14:textId="2A76E95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B1FFF" w14:textId="456AFA2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77545" w14:textId="1F73B6A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AA6AA" w14:textId="217A556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8B659" w14:textId="158BFA4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8786F" w14:textId="5941C91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02449" w:rsidRPr="003E4DF0" w14:paraId="6B6D81A7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893A0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EDD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Прочие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0AD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B620" w14:textId="3B0018C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8A50B" w14:textId="03E477A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0726A" w14:textId="79DA926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207B4" w14:textId="4296C9B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E4AE5" w14:textId="2FB20D9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C3078" w14:textId="6383B8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C6068" w14:textId="6E64EC5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B5684" w14:textId="32B8EB1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2CC8A" w14:textId="7947C38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655651" w:rsidRPr="003E4DF0" w14:paraId="6B9AD423" w14:textId="77777777" w:rsidTr="005C1A1C">
        <w:trPr>
          <w:trHeight w:val="6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3D45C" w14:textId="77777777" w:rsidR="00655651" w:rsidRPr="003E4DF0" w:rsidRDefault="00655651" w:rsidP="006556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8. Консолидированный бюджет монопрофильного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AE75" w14:textId="77777777" w:rsidR="00655651" w:rsidRPr="003E4DF0" w:rsidRDefault="00655651" w:rsidP="00655651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7A9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F0CFB" w14:textId="480EA162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1EB60" w14:textId="77777777" w:rsidR="00655651" w:rsidRPr="003E4DF0" w:rsidRDefault="00655651" w:rsidP="00655651">
            <w:pPr>
              <w:jc w:val="right"/>
              <w:rPr>
                <w:color w:val="FF0000"/>
                <w:sz w:val="22"/>
                <w:szCs w:val="22"/>
              </w:rPr>
            </w:pPr>
            <w:r w:rsidRPr="003E4DF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FABD3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9180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D98CA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B6D8D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90D7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F610C" w14:textId="77777777" w:rsidR="00655651" w:rsidRPr="003E4DF0" w:rsidRDefault="00655651" w:rsidP="00655651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02449" w:rsidRPr="003E4DF0" w14:paraId="4E32AAFE" w14:textId="77777777" w:rsidTr="00553711">
        <w:trPr>
          <w:trHeight w:val="6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92732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72F9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Доходы консолидированного бюджета монопрофильного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6AB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EA10E" w14:textId="0CAAEDB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320145,8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5873B" w14:textId="5D0E66D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376765,9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1B78E" w14:textId="53706EA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244842,2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8340" w14:textId="464D2EA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99257,6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FEBA" w14:textId="04BA99D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101932,9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6DC31" w14:textId="2E0577B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A2D9A" w14:textId="646F990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104758,7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32B4" w14:textId="08B4DF1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105199,8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A015A" w14:textId="3094097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106934,9</w:t>
            </w:r>
          </w:p>
        </w:tc>
      </w:tr>
      <w:tr w:rsidR="00202449" w:rsidRPr="003E4DF0" w14:paraId="131B0452" w14:textId="77777777" w:rsidTr="00553711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6AF3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80E8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Налоговые и неналоговые доходы,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0E29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5187A" w14:textId="14F9676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76476,3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8FB81" w14:textId="565ADE8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85239,1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54F05" w14:textId="4B64E1E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52D69" w14:textId="1FC62DF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86248,6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BF0A3" w14:textId="5FCE04D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88923,9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B485F" w14:textId="67866D7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90967,1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45654" w14:textId="00DD117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92659,9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0AAFB" w14:textId="1FBFB7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C508C" w14:textId="3DA7C0B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94836,1</w:t>
            </w:r>
          </w:p>
        </w:tc>
      </w:tr>
      <w:tr w:rsidR="00202449" w:rsidRPr="003E4DF0" w14:paraId="65BDC45B" w14:textId="77777777" w:rsidTr="00D86076">
        <w:trPr>
          <w:trHeight w:val="9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822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D248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Налоговые доходы консолидированного бюджета монопрофильного муниципального образования Российской Федерации всего,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C0A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00F8D" w14:textId="7CFDDCF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74022,3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16D3E" w14:textId="1612E7A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82768,3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88EE8" w14:textId="64EAF80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F3AA3" w14:textId="63FF84B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84703,8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96FAE" w14:textId="046545F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87379,1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58C7" w14:textId="032EFBC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89422,3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099CB" w14:textId="3987A98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91115,1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8CFDE" w14:textId="5AF4FB2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70A9" w14:textId="46E5992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93236,1</w:t>
            </w:r>
          </w:p>
        </w:tc>
      </w:tr>
      <w:tr w:rsidR="00202449" w:rsidRPr="003E4DF0" w14:paraId="0DC461C8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C36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3949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доходы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6A7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1C22D" w14:textId="132B160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67858,3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3109D" w14:textId="653F4D6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75711,3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12FD4" w14:textId="2CE8FA8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494DC" w14:textId="7B5D877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78395,9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F8248" w14:textId="32AB87A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81071,2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5DB85" w14:textId="53067CB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82945,5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37594" w14:textId="5DF03E3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84638,3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276B2" w14:textId="6F0ED35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85019,2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072E4" w14:textId="01E95BC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86754,3</w:t>
            </w:r>
          </w:p>
        </w:tc>
      </w:tr>
      <w:tr w:rsidR="00202449" w:rsidRPr="003E4DF0" w14:paraId="3CB9C1FC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7FE0A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AF0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акцизы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1A1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C1D7" w14:textId="63E055E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2056,5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10967" w14:textId="1C4B8AE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2AC61" w14:textId="7C00D99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BD7A8" w14:textId="237E3D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2316,9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D40BE" w14:textId="515AF4A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2316,9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8467" w14:textId="414D50E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932EC" w14:textId="33CA3C8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3307E" w14:textId="46D9B99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2480,8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4AC9" w14:textId="312F933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2480,8</w:t>
            </w:r>
          </w:p>
        </w:tc>
      </w:tr>
      <w:tr w:rsidR="00202449" w:rsidRPr="003E4DF0" w14:paraId="637B1C00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3A68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7BE8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имущество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5E9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731CD" w14:textId="0E64B73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E5DBD" w14:textId="0FD3442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EF474" w14:textId="4C12854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C2FD" w14:textId="79BE79F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903E9" w14:textId="667EB14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7AFC3" w14:textId="6623C8C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E9A2E" w14:textId="074C96E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D99B2" w14:textId="3220BCA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E2A57" w14:textId="3F8E316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860,0</w:t>
            </w:r>
          </w:p>
        </w:tc>
      </w:tr>
      <w:tr w:rsidR="00202449" w:rsidRPr="003E4DF0" w14:paraId="02EAEA04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E2863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FF29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земельный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8D48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4BE47" w14:textId="174ADBD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2923,1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46955" w14:textId="1718D2B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3585,40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9BCEB" w14:textId="403F6C4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15173" w14:textId="75B2DC7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E6698" w14:textId="0910194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2A970" w14:textId="1C9AFA3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B0DD1" w14:textId="1025CA1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0CDB" w14:textId="43A8D12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FDFD5" w14:textId="154D48E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</w:tr>
      <w:tr w:rsidR="00202449" w:rsidRPr="003E4DF0" w14:paraId="728EC03B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043D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6547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сельскохозяйственный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1AE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67487" w14:textId="2DC7BA9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119A4" w14:textId="733B89B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15DB4" w14:textId="2A5B073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493E9" w14:textId="4594D96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4376" w14:textId="237D97E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7DC68" w14:textId="1F37EEA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F7A1E" w14:textId="740AEA3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C9FCD" w14:textId="37BDAB2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B3936" w14:textId="0C19ADE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02449" w:rsidRPr="003E4DF0" w14:paraId="5B3AAD45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17BAF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EA46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налог на вмененный доход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696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181EF" w14:textId="59D0758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838B" w14:textId="7A1FDB0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D3D8A" w14:textId="60CF529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D35E" w14:textId="6A47585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F76EC" w14:textId="084BFCA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1F0F0" w14:textId="2798240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4D950" w14:textId="4C8994B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1BFC2" w14:textId="28CFB3B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64C51" w14:textId="0222C65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0B4606DB" w14:textId="77777777" w:rsidTr="005C1A1C">
        <w:trPr>
          <w:trHeight w:val="6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614FE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47D0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налог, взимаемого в связи с применением патентной системы налогообложения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D40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4CAF5" w14:textId="149C97C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AF35E" w14:textId="5DFDBC3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7393C" w14:textId="160DC25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95B4" w14:textId="7EB258F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AEB3D" w14:textId="1E6C1ED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F5CA1" w14:textId="2FDB030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13B52" w14:textId="56DE696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806C" w14:textId="08C30CE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47B97" w14:textId="5AEA787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3C5100BD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BF7A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5C79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государственные пошлины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6DC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C46F" w14:textId="2492CE1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BBF4C" w14:textId="0DECA98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6B2CE" w14:textId="7BC66C1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66DC3" w14:textId="3E92278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DC562" w14:textId="71DE523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9F7AC" w14:textId="64DDC10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F6EBA" w14:textId="445EB17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7CF55" w14:textId="22B79AF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9A9B9" w14:textId="129B22C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1EF8C041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6270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259D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торговый сбор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B5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D3B4D" w14:textId="01C7924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8B943" w14:textId="2CC3397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81357" w14:textId="71949BB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A9578" w14:textId="18B4F49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0484" w14:textId="2170022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B39AF" w14:textId="4E721BF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0C079" w14:textId="5E8B639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4A9E2" w14:textId="3A3E9BE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51B1" w14:textId="0CE86A2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11C5008C" w14:textId="77777777" w:rsidTr="00D86076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445FE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0CF3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7A6D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C91A0" w14:textId="229BBD1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B66E4" w14:textId="5A367AC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70268" w14:textId="5610F8D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437DA" w14:textId="5CAF4BB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FB1F0" w14:textId="3933AF7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A14E3" w14:textId="28F8DB8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013FF" w14:textId="4CE18C4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BD4B5" w14:textId="5BDB629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C1100" w14:textId="770D2E4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</w:tr>
      <w:tr w:rsidR="00202449" w:rsidRPr="003E4DF0" w14:paraId="31E9FD3F" w14:textId="77777777" w:rsidTr="00D86076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C2A4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7DD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04C4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8BA3B" w14:textId="13860AA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243669,5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39E7" w14:textId="70BC56F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291526,8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5644" w14:textId="0644210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15893" w14:textId="4C59892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13009,0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FF291" w14:textId="1BE09B5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13009,0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857C" w14:textId="520F959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12098,8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2B39A" w14:textId="74CEA37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0CE58" w14:textId="7E2FED7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8F709" w14:textId="73D67F0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12098,8</w:t>
            </w:r>
          </w:p>
        </w:tc>
      </w:tr>
      <w:tr w:rsidR="00202449" w:rsidRPr="003E4DF0" w14:paraId="4545F01A" w14:textId="77777777" w:rsidTr="00D86076">
        <w:trPr>
          <w:trHeight w:val="112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FC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AA4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Расходы консолидированного бюджета монопрофильного муниципального образования Российской Федерации  всего, в том числе по направлениям: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750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33860" w14:textId="567AAA2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323251,2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7744" w14:textId="38BC8B2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376506,5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A54F9" w14:textId="287C277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259599,2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ADC9A" w14:textId="0A6CC4A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99257,6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DDB6E" w14:textId="3B6B152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101932,9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802D9" w14:textId="20F93C4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20A49" w14:textId="797C1F7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104758,7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168FC" w14:textId="4C07C0C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105199,8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57CE9" w14:textId="103FC50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106934,9</w:t>
            </w:r>
          </w:p>
        </w:tc>
      </w:tr>
      <w:tr w:rsidR="00202449" w:rsidRPr="003E4DF0" w14:paraId="665ED0CE" w14:textId="77777777" w:rsidTr="00D86076">
        <w:trPr>
          <w:trHeight w:val="39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90025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5819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общегосударственные вопросы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639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86DA7" w14:textId="6476831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16869,6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35252" w14:textId="76696B2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19042,7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9E58A" w14:textId="65E0378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9920" w14:textId="69AC727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A5118" w14:textId="0597803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D1D8" w14:textId="311D30C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03A4A" w14:textId="19EAF85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8F53C" w14:textId="083B8A9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4DC29" w14:textId="2D0D4EF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19629,5</w:t>
            </w:r>
          </w:p>
        </w:tc>
      </w:tr>
      <w:tr w:rsidR="00202449" w:rsidRPr="003E4DF0" w14:paraId="67160896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D6CB7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8851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оборона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B1D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08082" w14:textId="5AE2B6B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E76C" w14:textId="268630C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0FF2A" w14:textId="505E812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9BB70" w14:textId="70509EE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86E9C" w14:textId="13CF174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5FC" w14:textId="7FC8A40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BB9D2" w14:textId="396E41B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48CC0" w14:textId="50AC178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864F7" w14:textId="6F99BC5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624,2</w:t>
            </w:r>
          </w:p>
        </w:tc>
      </w:tr>
      <w:tr w:rsidR="00202449" w:rsidRPr="003E4DF0" w14:paraId="379F15C1" w14:textId="77777777" w:rsidTr="002F6C5F">
        <w:trPr>
          <w:trHeight w:val="6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43D74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789C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безопасность и правоохранительная деятельность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E0FA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C844E" w14:textId="46CE7B1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C61A1" w14:textId="51B4E72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A274B" w14:textId="70A5BA6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23EDE" w14:textId="423E21A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7D39" w14:textId="221D791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AE4DA" w14:textId="3B2072C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A3D50" w14:textId="6C03B31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EEFCA" w14:textId="57554E0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20E65" w14:textId="2AE547B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530,7</w:t>
            </w:r>
          </w:p>
        </w:tc>
      </w:tr>
      <w:tr w:rsidR="00202449" w:rsidRPr="003E4DF0" w14:paraId="096E701E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25784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4AF3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экономика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50F9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B54AB" w14:textId="260DC32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20635,0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C19C1" w14:textId="50C1B2E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36893,1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50835" w14:textId="4C57B6F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8C647" w14:textId="519CBF3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15360,7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B505D" w14:textId="77569E7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16960,4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6A69A" w14:textId="245FBF3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18420,5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218DD" w14:textId="3BD28BE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19220,5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DBF4" w14:textId="5265D74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19139,3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321A4" w14:textId="4397412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19989,3</w:t>
            </w:r>
          </w:p>
        </w:tc>
      </w:tr>
      <w:tr w:rsidR="00202449" w:rsidRPr="003E4DF0" w14:paraId="698DCBD3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FD2C9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6971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жилищно-коммунальное хозяйство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2123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C3D1E" w14:textId="618A0A7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42045,0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1760D" w14:textId="129E855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154616,7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A9582" w14:textId="360B416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131947,9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66C53" w14:textId="07CF477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25602,7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68CAA" w14:textId="45BDC11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26676,3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F0770" w14:textId="4B3086E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26412,3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D1792" w14:textId="09EF30C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27303,1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E2B9B" w14:textId="5A66820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26866,5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BC4E9" w14:textId="31C2F70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27749,6</w:t>
            </w:r>
          </w:p>
        </w:tc>
      </w:tr>
      <w:tr w:rsidR="00202449" w:rsidRPr="003E4DF0" w14:paraId="4247CF4E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4BCB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AB67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охрана окружающей среды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3D4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387E1" w14:textId="7F8A19C8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208163,3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0B575" w14:textId="45DE5645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125402,7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E0094" w14:textId="11AE4AB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8F4A6" w14:textId="39CC0A1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E57B2" w14:textId="77FA7CF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74E3D" w14:textId="6975BAA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13654" w14:textId="1A4498F4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E08E3" w14:textId="7B33194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B42C" w14:textId="779E9FB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39F82891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8BC93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3A0F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образование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FF15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893DB" w14:textId="1B9EAA1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207C" w14:textId="7831F1F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40C69" w14:textId="6DEF6ED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D1068" w14:textId="68F53BA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2DB6" w14:textId="6BADD07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58759" w14:textId="3B4462E3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607D9" w14:textId="115ACE5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D13F" w14:textId="7E83554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32750" w14:textId="369B950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202449" w:rsidRPr="003E4DF0" w14:paraId="4A2F83BD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909F0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E5B3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культура, кинематография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CFA2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04647" w14:textId="0E7E313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23886,1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4F620" w14:textId="0F03E4A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28184,6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2E57D" w14:textId="6560AAD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AF1A2" w14:textId="1592822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26697,4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AC32" w14:textId="2275BE8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26697,4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EB38F" w14:textId="2C760E66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26586,5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B5409" w14:textId="2471DB4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26586,5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3A401" w14:textId="59DA4F77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27251,2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77FD2" w14:textId="2C63044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27251,2</w:t>
            </w:r>
          </w:p>
        </w:tc>
      </w:tr>
      <w:tr w:rsidR="00202449" w:rsidRPr="003E4DF0" w14:paraId="0EBB03BD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DCB98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4935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здравоохранение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389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FE300" w14:textId="000D297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460D" w14:textId="70637C6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02C66" w14:textId="784F8F0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4306E" w14:textId="4C20C19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2AAAC" w14:textId="2E86776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A89F6" w14:textId="344CF51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776A" w14:textId="314EE84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733" w14:textId="675EFF0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CBA7C" w14:textId="375A54A1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07073A75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B1139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8DF2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социальная политика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7FBE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B5532" w14:textId="66518EE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02958" w14:textId="447206C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EE811" w14:textId="1A9ACCB8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9883" w14:textId="53B1F08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CA63D" w14:textId="20451EE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B66" w14:textId="4D16E11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ED7A1" w14:textId="3B57D79E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348CE" w14:textId="3C1DFD9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CD07E" w14:textId="5F03E789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427,7</w:t>
            </w:r>
          </w:p>
        </w:tc>
      </w:tr>
      <w:tr w:rsidR="00202449" w:rsidRPr="003E4DF0" w14:paraId="4459E94A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A5553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1B2F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физическая культура и спорт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9F3B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48D5F" w14:textId="0849EE90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067C7" w14:textId="43CC3A3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10836,2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A1736" w14:textId="6AECDC5C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924E4" w14:textId="6206C4DF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10391,2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93A77" w14:textId="0C62A600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10391,2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48F9E" w14:textId="3736EF2D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10420,2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67692" w14:textId="13C6FD12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10420,2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F852D" w14:textId="6AA70B71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4C36C" w14:textId="2C04A1C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10680,7</w:t>
            </w:r>
          </w:p>
        </w:tc>
      </w:tr>
      <w:tr w:rsidR="00202449" w:rsidRPr="003E4DF0" w14:paraId="0B3D9A14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79AD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2315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средства массовой информации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D0B1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BFE01" w14:textId="355DE66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C2ED4" w14:textId="001A205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D32EA" w14:textId="0FFD51A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01D1" w14:textId="1DDE61D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D7B5A" w14:textId="3B32448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1006" w14:textId="2E94BD4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D9855" w14:textId="555BDD3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9F322" w14:textId="493F1B5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3BBC" w14:textId="2C53823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2D7E4619" w14:textId="77777777" w:rsidTr="005C1A1C">
        <w:trPr>
          <w:trHeight w:val="3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CB1A1" w14:textId="77777777" w:rsidR="00202449" w:rsidRPr="003E4DF0" w:rsidRDefault="00202449" w:rsidP="00202449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4873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514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0C643" w14:textId="6AEE669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2D327" w14:textId="320DF929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B5EB3" w14:textId="24DEE40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CE991" w14:textId="7E8F2D9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95922" w14:textId="7B9A709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D5820" w14:textId="4E90FC53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A973E" w14:textId="70EF5064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91AA3" w14:textId="2695448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FB561" w14:textId="3863D4C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2449" w:rsidRPr="003E4DF0" w14:paraId="5282064A" w14:textId="77777777" w:rsidTr="005C1A1C">
        <w:trPr>
          <w:trHeight w:val="105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3EA4C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4ED0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Дефицит(-),профицит(+) консолидированного бюджета монопрофильного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35F0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E10C1" w14:textId="6925128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-3105,4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58A6A" w14:textId="6FE9B49B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BD73A" w14:textId="0A45506A" w:rsidR="00202449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-14757,0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CBA4A" w14:textId="207077B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8A23" w14:textId="58C6703B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75814" w14:textId="70C1F4D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AB861" w14:textId="5784368A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3528" w14:textId="0EC2DFDD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2A28" w14:textId="1E5F2FA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02449" w:rsidRPr="003E4DF0" w14:paraId="2E3B2F9A" w14:textId="77777777" w:rsidTr="005C1A1C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822D7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89C4" w14:textId="77777777" w:rsidR="00202449" w:rsidRPr="003E4DF0" w:rsidRDefault="00202449" w:rsidP="00202449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Государственный долг монопрофильного муниципального образования Российской Федерации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011D" w14:textId="77777777" w:rsidR="00202449" w:rsidRPr="003E4DF0" w:rsidRDefault="00202449" w:rsidP="00202449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985E" w14:textId="7777777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01808" w14:textId="68CDE995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6A220" w14:textId="57FBC75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A0CF" w14:textId="6D16BA17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3F05A" w14:textId="158DAF8F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88DA7" w14:textId="23107AC6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F1B28" w14:textId="7FAD45A2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19F0D" w14:textId="26B55C1C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A78A" w14:textId="62F3984E" w:rsidR="00202449" w:rsidRPr="003E4DF0" w:rsidRDefault="00202449" w:rsidP="002024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0287D025" w14:textId="77777777" w:rsidR="005C1A1C" w:rsidRPr="005E5FC2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D18E676" w14:textId="77777777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0FC149C" w14:textId="41AF8D4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06CB96CB" w14:textId="4B648D7D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B94C089" w14:textId="44AB3697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75A0B34" w14:textId="77777777" w:rsidR="000B62DC" w:rsidRPr="00DE7477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2842704" w14:textId="77777777" w:rsidR="002C41D3" w:rsidRPr="00DE7477" w:rsidRDefault="002C41D3" w:rsidP="003D6025">
      <w:pPr>
        <w:spacing w:line="360" w:lineRule="auto"/>
        <w:jc w:val="both"/>
        <w:rPr>
          <w:sz w:val="28"/>
          <w:szCs w:val="28"/>
        </w:rPr>
      </w:pPr>
    </w:p>
    <w:p w14:paraId="52D9C21B" w14:textId="77777777" w:rsidR="00C36ECD" w:rsidRPr="00DE7477" w:rsidRDefault="00C36ECD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6F8772E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500CC5F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AAD15E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D2D2983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389E591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DCC7A4F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87CEFF5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C0E59E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D9AD858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586A660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4D843DB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7AFD5F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FB0416B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7CA73E0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4CCC0F39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4B70D60C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5B0BEDC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p w14:paraId="7606DFE8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sectPr w:rsidR="008715C1" w:rsidSect="005C1A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4F40D4D"/>
    <w:multiLevelType w:val="multilevel"/>
    <w:tmpl w:val="10865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8" w:hanging="2160"/>
      </w:pPr>
      <w:rPr>
        <w:rFonts w:hint="default"/>
      </w:rPr>
    </w:lvl>
  </w:abstractNum>
  <w:abstractNum w:abstractNumId="3" w15:restartNumberingAfterBreak="0">
    <w:nsid w:val="45434CCF"/>
    <w:multiLevelType w:val="hybridMultilevel"/>
    <w:tmpl w:val="D300271E"/>
    <w:lvl w:ilvl="0" w:tplc="0419000B">
      <w:start w:val="1"/>
      <w:numFmt w:val="bullet"/>
      <w:lvlText w:val="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E63A6F"/>
    <w:multiLevelType w:val="hybridMultilevel"/>
    <w:tmpl w:val="7B8632E8"/>
    <w:lvl w:ilvl="0" w:tplc="C87A81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22DBA"/>
    <w:multiLevelType w:val="hybridMultilevel"/>
    <w:tmpl w:val="E272CF88"/>
    <w:lvl w:ilvl="0" w:tplc="BB8439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6764E"/>
    <w:multiLevelType w:val="multilevel"/>
    <w:tmpl w:val="5FB4EC72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E192478"/>
    <w:multiLevelType w:val="hybridMultilevel"/>
    <w:tmpl w:val="F80EE1C2"/>
    <w:lvl w:ilvl="0" w:tplc="60BED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1561A"/>
    <w:multiLevelType w:val="multilevel"/>
    <w:tmpl w:val="7032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F3FC5"/>
    <w:multiLevelType w:val="hybridMultilevel"/>
    <w:tmpl w:val="C17AE732"/>
    <w:lvl w:ilvl="0" w:tplc="A48AB6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9569155">
    <w:abstractNumId w:val="12"/>
  </w:num>
  <w:num w:numId="2" w16cid:durableId="523714153">
    <w:abstractNumId w:val="7"/>
  </w:num>
  <w:num w:numId="3" w16cid:durableId="1311905041">
    <w:abstractNumId w:val="10"/>
  </w:num>
  <w:num w:numId="4" w16cid:durableId="993989046">
    <w:abstractNumId w:val="3"/>
  </w:num>
  <w:num w:numId="5" w16cid:durableId="367536433">
    <w:abstractNumId w:val="2"/>
  </w:num>
  <w:num w:numId="6" w16cid:durableId="195429177">
    <w:abstractNumId w:val="8"/>
  </w:num>
  <w:num w:numId="7" w16cid:durableId="34656598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4398068">
    <w:abstractNumId w:val="0"/>
  </w:num>
  <w:num w:numId="9" w16cid:durableId="111872811">
    <w:abstractNumId w:val="11"/>
  </w:num>
  <w:num w:numId="10" w16cid:durableId="1473596453">
    <w:abstractNumId w:val="6"/>
  </w:num>
  <w:num w:numId="11" w16cid:durableId="2083015759">
    <w:abstractNumId w:val="1"/>
  </w:num>
  <w:num w:numId="12" w16cid:durableId="940258206">
    <w:abstractNumId w:val="9"/>
  </w:num>
  <w:num w:numId="13" w16cid:durableId="10795993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644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B81"/>
    <w:rsid w:val="00002542"/>
    <w:rsid w:val="000064AE"/>
    <w:rsid w:val="00013CC8"/>
    <w:rsid w:val="00025E7D"/>
    <w:rsid w:val="00042CBD"/>
    <w:rsid w:val="00084D45"/>
    <w:rsid w:val="00094095"/>
    <w:rsid w:val="000A5920"/>
    <w:rsid w:val="000A71F8"/>
    <w:rsid w:val="000B4F64"/>
    <w:rsid w:val="000B62DC"/>
    <w:rsid w:val="00103B2F"/>
    <w:rsid w:val="00120530"/>
    <w:rsid w:val="00153A31"/>
    <w:rsid w:val="001D0B40"/>
    <w:rsid w:val="001F2106"/>
    <w:rsid w:val="00202449"/>
    <w:rsid w:val="00206630"/>
    <w:rsid w:val="00234BE9"/>
    <w:rsid w:val="002421E1"/>
    <w:rsid w:val="00253F6A"/>
    <w:rsid w:val="00256170"/>
    <w:rsid w:val="00256F2F"/>
    <w:rsid w:val="00257671"/>
    <w:rsid w:val="00267E3F"/>
    <w:rsid w:val="002708B5"/>
    <w:rsid w:val="002C41D3"/>
    <w:rsid w:val="002E6197"/>
    <w:rsid w:val="002F6C5F"/>
    <w:rsid w:val="00321F09"/>
    <w:rsid w:val="00323FCA"/>
    <w:rsid w:val="00345F68"/>
    <w:rsid w:val="00355FC9"/>
    <w:rsid w:val="00390799"/>
    <w:rsid w:val="00392BF3"/>
    <w:rsid w:val="003C56F2"/>
    <w:rsid w:val="003D310A"/>
    <w:rsid w:val="003D6025"/>
    <w:rsid w:val="003E17E9"/>
    <w:rsid w:val="003E4DF0"/>
    <w:rsid w:val="00407671"/>
    <w:rsid w:val="00432415"/>
    <w:rsid w:val="00480B34"/>
    <w:rsid w:val="0048289D"/>
    <w:rsid w:val="004C567C"/>
    <w:rsid w:val="004D1C1C"/>
    <w:rsid w:val="004D26D0"/>
    <w:rsid w:val="005211B7"/>
    <w:rsid w:val="00553711"/>
    <w:rsid w:val="0056626C"/>
    <w:rsid w:val="00583414"/>
    <w:rsid w:val="00595522"/>
    <w:rsid w:val="005B1A6E"/>
    <w:rsid w:val="005C1A1C"/>
    <w:rsid w:val="006302BE"/>
    <w:rsid w:val="00633A22"/>
    <w:rsid w:val="0065106D"/>
    <w:rsid w:val="006547E4"/>
    <w:rsid w:val="00655651"/>
    <w:rsid w:val="00656907"/>
    <w:rsid w:val="006C704E"/>
    <w:rsid w:val="006F28F7"/>
    <w:rsid w:val="007127CF"/>
    <w:rsid w:val="007157C6"/>
    <w:rsid w:val="00726B13"/>
    <w:rsid w:val="0074015D"/>
    <w:rsid w:val="00746F9B"/>
    <w:rsid w:val="00750BA2"/>
    <w:rsid w:val="00770546"/>
    <w:rsid w:val="007A78C3"/>
    <w:rsid w:val="0080474C"/>
    <w:rsid w:val="00804AF0"/>
    <w:rsid w:val="0080777C"/>
    <w:rsid w:val="00810993"/>
    <w:rsid w:val="008249E3"/>
    <w:rsid w:val="0084696F"/>
    <w:rsid w:val="008715C1"/>
    <w:rsid w:val="008748AB"/>
    <w:rsid w:val="00887ABA"/>
    <w:rsid w:val="00894513"/>
    <w:rsid w:val="008A447C"/>
    <w:rsid w:val="008C6A31"/>
    <w:rsid w:val="008E0C6C"/>
    <w:rsid w:val="008E2F39"/>
    <w:rsid w:val="008E5D8F"/>
    <w:rsid w:val="008F3B81"/>
    <w:rsid w:val="009066F7"/>
    <w:rsid w:val="00910418"/>
    <w:rsid w:val="00942BE5"/>
    <w:rsid w:val="00945680"/>
    <w:rsid w:val="00946A48"/>
    <w:rsid w:val="00946D58"/>
    <w:rsid w:val="00981FB8"/>
    <w:rsid w:val="009945A9"/>
    <w:rsid w:val="00997BD5"/>
    <w:rsid w:val="009A7740"/>
    <w:rsid w:val="009C05F5"/>
    <w:rsid w:val="009D39FC"/>
    <w:rsid w:val="009E7F11"/>
    <w:rsid w:val="00A0493B"/>
    <w:rsid w:val="00A11186"/>
    <w:rsid w:val="00A47366"/>
    <w:rsid w:val="00A575A8"/>
    <w:rsid w:val="00A86C62"/>
    <w:rsid w:val="00AB4512"/>
    <w:rsid w:val="00AD0D93"/>
    <w:rsid w:val="00AD4FAD"/>
    <w:rsid w:val="00AD6291"/>
    <w:rsid w:val="00B03126"/>
    <w:rsid w:val="00B235C3"/>
    <w:rsid w:val="00B47253"/>
    <w:rsid w:val="00B62718"/>
    <w:rsid w:val="00B6750F"/>
    <w:rsid w:val="00B90435"/>
    <w:rsid w:val="00B9270C"/>
    <w:rsid w:val="00B95107"/>
    <w:rsid w:val="00BD586D"/>
    <w:rsid w:val="00BE0D93"/>
    <w:rsid w:val="00BE3CAA"/>
    <w:rsid w:val="00BE711F"/>
    <w:rsid w:val="00C14D6C"/>
    <w:rsid w:val="00C27945"/>
    <w:rsid w:val="00C302D0"/>
    <w:rsid w:val="00C34AF6"/>
    <w:rsid w:val="00C36ECD"/>
    <w:rsid w:val="00C579C0"/>
    <w:rsid w:val="00C70F01"/>
    <w:rsid w:val="00C754BA"/>
    <w:rsid w:val="00C91AEF"/>
    <w:rsid w:val="00CA0F97"/>
    <w:rsid w:val="00CA762D"/>
    <w:rsid w:val="00CB58E9"/>
    <w:rsid w:val="00CD5D46"/>
    <w:rsid w:val="00CF0DDC"/>
    <w:rsid w:val="00D00C77"/>
    <w:rsid w:val="00D0247C"/>
    <w:rsid w:val="00D02B96"/>
    <w:rsid w:val="00D22130"/>
    <w:rsid w:val="00D31FB6"/>
    <w:rsid w:val="00D5074C"/>
    <w:rsid w:val="00D8119A"/>
    <w:rsid w:val="00D86076"/>
    <w:rsid w:val="00DC1B59"/>
    <w:rsid w:val="00DC2967"/>
    <w:rsid w:val="00DC5C2D"/>
    <w:rsid w:val="00DC666D"/>
    <w:rsid w:val="00DD2418"/>
    <w:rsid w:val="00DD2F35"/>
    <w:rsid w:val="00DE7477"/>
    <w:rsid w:val="00E01CA4"/>
    <w:rsid w:val="00E10E26"/>
    <w:rsid w:val="00E32C03"/>
    <w:rsid w:val="00E63303"/>
    <w:rsid w:val="00E90792"/>
    <w:rsid w:val="00EB50D2"/>
    <w:rsid w:val="00EB6D02"/>
    <w:rsid w:val="00EC5E0D"/>
    <w:rsid w:val="00EE57DF"/>
    <w:rsid w:val="00F02EFB"/>
    <w:rsid w:val="00F173AA"/>
    <w:rsid w:val="00F22ADB"/>
    <w:rsid w:val="00F5597D"/>
    <w:rsid w:val="00F62751"/>
    <w:rsid w:val="00F6720A"/>
    <w:rsid w:val="00F80F47"/>
    <w:rsid w:val="00F90FD4"/>
    <w:rsid w:val="00FA1D7B"/>
    <w:rsid w:val="00FA5D00"/>
    <w:rsid w:val="00FA68AB"/>
    <w:rsid w:val="00FB4178"/>
    <w:rsid w:val="00FD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E1E45A"/>
  <w15:docId w15:val="{33873EAB-D232-4800-A8E9-7AB34F7B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6F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576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">
    <w:name w:val="rvps3"/>
    <w:basedOn w:val="a"/>
    <w:rsid w:val="008F3B81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8F3B81"/>
  </w:style>
  <w:style w:type="character" w:styleId="a3">
    <w:name w:val="Hyperlink"/>
    <w:basedOn w:val="a0"/>
    <w:uiPriority w:val="99"/>
    <w:rsid w:val="008F3B81"/>
    <w:rPr>
      <w:color w:val="0000FF"/>
      <w:u w:val="single"/>
    </w:rPr>
  </w:style>
  <w:style w:type="paragraph" w:customStyle="1" w:styleId="ConsPlusNonformat">
    <w:name w:val="ConsPlusNonformat"/>
    <w:rsid w:val="00F02E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BE7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7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3E17E9"/>
    <w:pPr>
      <w:ind w:firstLine="720"/>
    </w:pPr>
    <w:rPr>
      <w:rFonts w:ascii="Arial" w:hAnsi="Arial"/>
      <w:snapToGrid w:val="0"/>
    </w:rPr>
  </w:style>
  <w:style w:type="paragraph" w:styleId="a6">
    <w:name w:val="Body Text"/>
    <w:basedOn w:val="a"/>
    <w:link w:val="a7"/>
    <w:rsid w:val="003E17E9"/>
    <w:pPr>
      <w:widowControl w:val="0"/>
      <w:suppressAutoHyphens/>
      <w:spacing w:after="6"/>
    </w:pPr>
    <w:rPr>
      <w:rFonts w:ascii="DejaVu Sans" w:eastAsia="DejaVu Sans" w:hAnsi="DejaVu Sans"/>
      <w:lang w:eastAsia="en-US"/>
    </w:rPr>
  </w:style>
  <w:style w:type="character" w:customStyle="1" w:styleId="a7">
    <w:name w:val="Основной текст Знак"/>
    <w:basedOn w:val="a0"/>
    <w:link w:val="a6"/>
    <w:rsid w:val="003E17E9"/>
    <w:rPr>
      <w:rFonts w:ascii="DejaVu Sans" w:eastAsia="DejaVu Sans" w:hAnsi="DejaVu Sans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unhideWhenUsed/>
    <w:rsid w:val="003E17E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3E17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3E17E9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99"/>
    <w:qFormat/>
    <w:rsid w:val="003E1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3E17E9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rsid w:val="003E17E9"/>
    <w:rPr>
      <w:rFonts w:ascii="Arial" w:hAnsi="Arial"/>
      <w:snapToGrid w:val="0"/>
    </w:rPr>
  </w:style>
  <w:style w:type="paragraph" w:customStyle="1" w:styleId="ConsPlusTitle">
    <w:name w:val="ConsPlusTitle"/>
    <w:rsid w:val="003E17E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">
    <w:name w:val="Абзац списка1"/>
    <w:basedOn w:val="a"/>
    <w:rsid w:val="003E17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FollowedHyperlink"/>
    <w:basedOn w:val="a0"/>
    <w:uiPriority w:val="99"/>
    <w:unhideWhenUsed/>
    <w:rsid w:val="00B6750F"/>
    <w:rPr>
      <w:color w:val="800080"/>
      <w:u w:val="single"/>
    </w:rPr>
  </w:style>
  <w:style w:type="paragraph" w:customStyle="1" w:styleId="xl65">
    <w:name w:val="xl65"/>
    <w:basedOn w:val="a"/>
    <w:rsid w:val="00B6750F"/>
    <w:pPr>
      <w:spacing w:before="100" w:beforeAutospacing="1" w:after="100" w:afterAutospacing="1"/>
    </w:pPr>
  </w:style>
  <w:style w:type="paragraph" w:customStyle="1" w:styleId="xl66">
    <w:name w:val="xl66"/>
    <w:basedOn w:val="a"/>
    <w:rsid w:val="00B6750F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6750F"/>
    <w:pPr>
      <w:spacing w:before="100" w:beforeAutospacing="1" w:after="100" w:afterAutospacing="1"/>
    </w:pPr>
  </w:style>
  <w:style w:type="paragraph" w:customStyle="1" w:styleId="xl68">
    <w:name w:val="xl68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0">
    <w:name w:val="xl7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3">
    <w:name w:val="xl73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6750F"/>
    <w:pPr>
      <w:spacing w:before="100" w:beforeAutospacing="1" w:after="100" w:afterAutospacing="1"/>
    </w:pPr>
  </w:style>
  <w:style w:type="paragraph" w:customStyle="1" w:styleId="xl78">
    <w:name w:val="xl7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83">
    <w:name w:val="xl83"/>
    <w:basedOn w:val="a"/>
    <w:rsid w:val="00B6750F"/>
    <w:pP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B6750F"/>
    <w:pPr>
      <w:spacing w:before="100" w:beforeAutospacing="1" w:after="100" w:afterAutospacing="1"/>
    </w:pPr>
  </w:style>
  <w:style w:type="paragraph" w:customStyle="1" w:styleId="xl90">
    <w:name w:val="xl9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91">
    <w:name w:val="xl91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B67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B675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10">
    <w:name w:val="xl11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22">
    <w:name w:val="xl122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5">
    <w:name w:val="xl12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6">
    <w:name w:val="xl12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15">
    <w:name w:val="Font Style15"/>
    <w:rsid w:val="00153A31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5C1A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C1A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unhideWhenUsed/>
    <w:rsid w:val="005C1A1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C1A1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C1A1C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C1A1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C1A1C"/>
    <w:rPr>
      <w:rFonts w:asciiTheme="minorHAnsi" w:eastAsiaTheme="minorHAnsi" w:hAnsiTheme="minorHAnsi" w:cstheme="minorBidi"/>
      <w:b/>
      <w:bCs/>
      <w:lang w:eastAsia="en-US"/>
    </w:rPr>
  </w:style>
  <w:style w:type="paragraph" w:styleId="3">
    <w:name w:val="Body Text 3"/>
    <w:basedOn w:val="a"/>
    <w:link w:val="30"/>
    <w:rsid w:val="005C1A1C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5C1A1C"/>
    <w:rPr>
      <w:sz w:val="26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5C1A1C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il-message-sender-email">
    <w:name w:val="mail-message-sender-email"/>
    <w:basedOn w:val="a0"/>
    <w:rsid w:val="005C1A1C"/>
  </w:style>
  <w:style w:type="paragraph" w:customStyle="1" w:styleId="10">
    <w:name w:val="Знак1"/>
    <w:basedOn w:val="a"/>
    <w:rsid w:val="005C1A1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257671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volok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A407-2796-41A2-8319-35D8E9F8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33</Pages>
  <Words>5509</Words>
  <Characters>38201</Characters>
  <Application>Microsoft Office Word</Application>
  <DocSecurity>0</DocSecurity>
  <Lines>318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43623</CharactersWithSpaces>
  <SharedDoc>false</SharedDoc>
  <HLinks>
    <vt:vector size="6" baseType="variant">
      <vt:variant>
        <vt:i4>7274538</vt:i4>
      </vt:variant>
      <vt:variant>
        <vt:i4>0</vt:i4>
      </vt:variant>
      <vt:variant>
        <vt:i4>0</vt:i4>
      </vt:variant>
      <vt:variant>
        <vt:i4>5</vt:i4>
      </vt:variant>
      <vt:variant>
        <vt:lpwstr>http://www.navoloki.ru/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Виктор Васильевич Иванов</cp:lastModifiedBy>
  <cp:revision>13</cp:revision>
  <cp:lastPrinted>2018-12-07T11:02:00Z</cp:lastPrinted>
  <dcterms:created xsi:type="dcterms:W3CDTF">2023-11-09T07:26:00Z</dcterms:created>
  <dcterms:modified xsi:type="dcterms:W3CDTF">2023-11-13T05:53:00Z</dcterms:modified>
</cp:coreProperties>
</file>